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A54494" w14:textId="045E5A04" w:rsidR="00FA7991" w:rsidRDefault="00FA7991" w:rsidP="00FA7991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Nell’officina dello scrittore – seconda edizione</w:t>
      </w:r>
    </w:p>
    <w:p w14:paraId="4F44ACFE" w14:textId="1EDA1F92" w:rsidR="00FA7991" w:rsidRDefault="00FA7991" w:rsidP="00FA7991">
      <w:pPr>
        <w:spacing w:after="0" w:line="360" w:lineRule="auto"/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Laboratorio </w:t>
      </w:r>
      <w:r w:rsidR="00637074">
        <w:rPr>
          <w:rFonts w:ascii="Times New Roman" w:hAnsi="Times New Roman" w:cs="Times New Roman"/>
          <w:b/>
          <w:bCs/>
          <w:i/>
          <w:iCs/>
          <w:sz w:val="28"/>
          <w:szCs w:val="28"/>
        </w:rPr>
        <w:t>sulla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scrittura creativa</w:t>
      </w:r>
      <w:r w:rsidR="00637074">
        <w:rPr>
          <w:rFonts w:ascii="Times New Roman" w:hAnsi="Times New Roman" w:cs="Times New Roman"/>
          <w:b/>
          <w:bCs/>
          <w:i/>
          <w:iCs/>
          <w:sz w:val="28"/>
          <w:szCs w:val="28"/>
        </w:rPr>
        <w:t>.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 w:rsidR="00637074">
        <w:rPr>
          <w:rFonts w:ascii="Times New Roman" w:hAnsi="Times New Roman" w:cs="Times New Roman"/>
          <w:b/>
          <w:bCs/>
          <w:i/>
          <w:iCs/>
          <w:sz w:val="28"/>
          <w:szCs w:val="28"/>
        </w:rPr>
        <w:t>I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>mparare a scrivere per imparare a leggere</w:t>
      </w:r>
    </w:p>
    <w:p w14:paraId="18AD7434" w14:textId="77777777" w:rsidR="00FA7991" w:rsidRDefault="00FA7991" w:rsidP="00FA7991">
      <w:pPr>
        <w:spacing w:after="0" w:line="240" w:lineRule="auto"/>
        <w:rPr>
          <w:rFonts w:ascii="Times New Roman" w:hAnsi="Times New Roman" w:cs="Times New Roman"/>
        </w:rPr>
      </w:pPr>
    </w:p>
    <w:p w14:paraId="723880BE" w14:textId="77777777" w:rsidR="00FA7991" w:rsidRDefault="00FA7991" w:rsidP="00FA7991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7CAFEC43" w14:textId="660C87F1" w:rsidR="00FA7991" w:rsidRDefault="00FA7991" w:rsidP="00FA7991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Il Dipartimento di Discipline Umanistiche, </w:t>
      </w:r>
      <w:r w:rsidR="00637074">
        <w:rPr>
          <w:rFonts w:ascii="Times New Roman" w:hAnsi="Times New Roman" w:cs="Times New Roman"/>
        </w:rPr>
        <w:t>S</w:t>
      </w:r>
      <w:r>
        <w:rPr>
          <w:rFonts w:ascii="Times New Roman" w:hAnsi="Times New Roman" w:cs="Times New Roman"/>
        </w:rPr>
        <w:t xml:space="preserve">ociali e delle </w:t>
      </w:r>
      <w:r w:rsidR="00637074">
        <w:rPr>
          <w:rFonts w:ascii="Times New Roman" w:hAnsi="Times New Roman" w:cs="Times New Roman"/>
        </w:rPr>
        <w:t>I</w:t>
      </w:r>
      <w:r>
        <w:rPr>
          <w:rFonts w:ascii="Times New Roman" w:hAnsi="Times New Roman" w:cs="Times New Roman"/>
        </w:rPr>
        <w:t xml:space="preserve">mprese </w:t>
      </w:r>
      <w:r w:rsidR="00637074">
        <w:rPr>
          <w:rFonts w:ascii="Times New Roman" w:hAnsi="Times New Roman" w:cs="Times New Roman"/>
        </w:rPr>
        <w:t>C</w:t>
      </w:r>
      <w:r>
        <w:rPr>
          <w:rFonts w:ascii="Times New Roman" w:hAnsi="Times New Roman" w:cs="Times New Roman"/>
        </w:rPr>
        <w:t xml:space="preserve">ulturali (DUSIC) organizza </w:t>
      </w:r>
      <w:r w:rsidR="0062313B">
        <w:rPr>
          <w:rFonts w:ascii="Times New Roman" w:hAnsi="Times New Roman" w:cs="Times New Roman"/>
        </w:rPr>
        <w:t xml:space="preserve">anche </w:t>
      </w:r>
      <w:r>
        <w:rPr>
          <w:rFonts w:ascii="Times New Roman" w:hAnsi="Times New Roman" w:cs="Times New Roman"/>
        </w:rPr>
        <w:t>quest’anno un ciclo di laboratori</w:t>
      </w:r>
      <w:r w:rsidR="00637074">
        <w:rPr>
          <w:rFonts w:ascii="Times New Roman" w:hAnsi="Times New Roman" w:cs="Times New Roman"/>
        </w:rPr>
        <w:t xml:space="preserve"> e </w:t>
      </w:r>
      <w:r>
        <w:rPr>
          <w:rFonts w:ascii="Times New Roman" w:hAnsi="Times New Roman" w:cs="Times New Roman"/>
        </w:rPr>
        <w:t xml:space="preserve">incontri con scrittori rivolto agli studenti universitari, ai docenti delle scuole medie e superiori, </w:t>
      </w:r>
      <w:r w:rsidR="00E666E3">
        <w:rPr>
          <w:rFonts w:ascii="Times New Roman" w:hAnsi="Times New Roman" w:cs="Times New Roman"/>
        </w:rPr>
        <w:t>nonché</w:t>
      </w:r>
      <w:r>
        <w:rPr>
          <w:rFonts w:ascii="Times New Roman" w:hAnsi="Times New Roman" w:cs="Times New Roman"/>
        </w:rPr>
        <w:t xml:space="preserve"> a chiunque ami leggere e scrivere.</w:t>
      </w:r>
    </w:p>
    <w:p w14:paraId="0407AE45" w14:textId="63F780A4" w:rsidR="00FA7991" w:rsidRDefault="00FA7991" w:rsidP="00FA7991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Lo scopo del progetto non è quello di ‘presentare’ libri di autori contemporanei, ma di fare </w:t>
      </w:r>
      <w:r w:rsidR="00637074">
        <w:rPr>
          <w:rFonts w:ascii="Times New Roman" w:hAnsi="Times New Roman" w:cs="Times New Roman"/>
        </w:rPr>
        <w:t>del</w:t>
      </w:r>
      <w:r>
        <w:rPr>
          <w:rFonts w:ascii="Times New Roman" w:hAnsi="Times New Roman" w:cs="Times New Roman"/>
        </w:rPr>
        <w:t xml:space="preserve"> libro un vero e proprio laboratorio, analizzando, assieme a</w:t>
      </w:r>
      <w:r w:rsidR="00637074">
        <w:rPr>
          <w:rFonts w:ascii="Times New Roman" w:hAnsi="Times New Roman" w:cs="Times New Roman"/>
        </w:rPr>
        <w:t>gli autori e ai docenti coinvolti</w:t>
      </w:r>
      <w:r>
        <w:rPr>
          <w:rFonts w:ascii="Times New Roman" w:hAnsi="Times New Roman" w:cs="Times New Roman"/>
        </w:rPr>
        <w:t>, i problemi concreti della scrittura.</w:t>
      </w:r>
    </w:p>
    <w:p w14:paraId="35B53E25" w14:textId="6E743150" w:rsidR="00FA7991" w:rsidRDefault="00FA7991" w:rsidP="00FA7991">
      <w:pPr>
        <w:spacing w:after="0" w:line="360" w:lineRule="auto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Dunque</w:t>
      </w:r>
      <w:proofErr w:type="gramEnd"/>
      <w:r>
        <w:rPr>
          <w:rFonts w:ascii="Times New Roman" w:hAnsi="Times New Roman" w:cs="Times New Roman"/>
        </w:rPr>
        <w:t xml:space="preserve"> si parlerà di scrittura creativa, ma non per via teorica, bensì entrando ‘dentro il </w:t>
      </w:r>
      <w:proofErr w:type="spellStart"/>
      <w:r>
        <w:rPr>
          <w:rFonts w:ascii="Times New Roman" w:hAnsi="Times New Roman" w:cs="Times New Roman"/>
        </w:rPr>
        <w:t>romanzo’</w:t>
      </w:r>
      <w:proofErr w:type="spellEnd"/>
      <w:r>
        <w:rPr>
          <w:rFonts w:ascii="Times New Roman" w:hAnsi="Times New Roman" w:cs="Times New Roman"/>
        </w:rPr>
        <w:t xml:space="preserve">, nel cuore – per così dire </w:t>
      </w:r>
      <w:r w:rsidR="00637074">
        <w:rPr>
          <w:rFonts w:ascii="Times New Roman" w:hAnsi="Times New Roman" w:cs="Times New Roman"/>
        </w:rPr>
        <w:t>–</w:t>
      </w:r>
      <w:r>
        <w:rPr>
          <w:rFonts w:ascii="Times New Roman" w:hAnsi="Times New Roman" w:cs="Times New Roman"/>
        </w:rPr>
        <w:t xml:space="preserve"> della macchina narrativa. Come l’autore ha costruito la trama? Come ha dato una fisionomia coerente a un personaggio? Che problemi ha incontrato nello scrivere i dialoghi e trovare la lingua giusta dei personaggi?  Come ha costruito le ambientazioni? Come ha risolto il rapporto tra realtà e invenzione</w:t>
      </w:r>
      <w:r w:rsidR="00637074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 xml:space="preserve">tra </w:t>
      </w:r>
      <w:r w:rsidR="00637074">
        <w:rPr>
          <w:rFonts w:ascii="Times New Roman" w:hAnsi="Times New Roman" w:cs="Times New Roman"/>
        </w:rPr>
        <w:t>s</w:t>
      </w:r>
      <w:r>
        <w:rPr>
          <w:rFonts w:ascii="Times New Roman" w:hAnsi="Times New Roman" w:cs="Times New Roman"/>
        </w:rPr>
        <w:t xml:space="preserve">toria e </w:t>
      </w:r>
      <w:r w:rsidR="00637074">
        <w:rPr>
          <w:rFonts w:ascii="Times New Roman" w:hAnsi="Times New Roman" w:cs="Times New Roman"/>
        </w:rPr>
        <w:t xml:space="preserve">dimensione </w:t>
      </w:r>
      <w:r>
        <w:rPr>
          <w:rFonts w:ascii="Times New Roman" w:hAnsi="Times New Roman" w:cs="Times New Roman"/>
        </w:rPr>
        <w:t>privat</w:t>
      </w:r>
      <w:r w:rsidR="00637074">
        <w:rPr>
          <w:rFonts w:ascii="Times New Roman" w:hAnsi="Times New Roman" w:cs="Times New Roman"/>
        </w:rPr>
        <w:t>a,</w:t>
      </w:r>
      <w:r>
        <w:rPr>
          <w:rFonts w:ascii="Times New Roman" w:hAnsi="Times New Roman" w:cs="Times New Roman"/>
        </w:rPr>
        <w:t xml:space="preserve"> </w:t>
      </w:r>
      <w:r w:rsidR="00637074">
        <w:rPr>
          <w:rFonts w:ascii="Times New Roman" w:hAnsi="Times New Roman" w:cs="Times New Roman"/>
        </w:rPr>
        <w:t>t</w:t>
      </w:r>
      <w:r>
        <w:rPr>
          <w:rFonts w:ascii="Times New Roman" w:hAnsi="Times New Roman" w:cs="Times New Roman"/>
        </w:rPr>
        <w:t xml:space="preserve">ra documento e creazione fantastica? </w:t>
      </w:r>
    </w:p>
    <w:p w14:paraId="21B32AB3" w14:textId="4E3FC8A1" w:rsidR="0023732C" w:rsidRDefault="00E666E3" w:rsidP="00FA7991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Il l</w:t>
      </w:r>
      <w:r w:rsidR="005E5B73">
        <w:rPr>
          <w:rFonts w:ascii="Times New Roman" w:hAnsi="Times New Roman" w:cs="Times New Roman"/>
        </w:rPr>
        <w:t>aboratorio sarà</w:t>
      </w:r>
      <w:r>
        <w:rPr>
          <w:rFonts w:ascii="Times New Roman" w:hAnsi="Times New Roman" w:cs="Times New Roman"/>
        </w:rPr>
        <w:t xml:space="preserve"> </w:t>
      </w:r>
      <w:r w:rsidR="00637074">
        <w:rPr>
          <w:rFonts w:ascii="Times New Roman" w:hAnsi="Times New Roman" w:cs="Times New Roman"/>
        </w:rPr>
        <w:t>dedicato a</w:t>
      </w:r>
      <w:r w:rsidR="005C7A2E">
        <w:rPr>
          <w:rFonts w:ascii="Times New Roman" w:hAnsi="Times New Roman" w:cs="Times New Roman"/>
        </w:rPr>
        <w:t xml:space="preserve"> </w:t>
      </w:r>
      <w:r w:rsidR="00637074">
        <w:rPr>
          <w:rFonts w:ascii="Times New Roman" w:hAnsi="Times New Roman" w:cs="Times New Roman"/>
        </w:rPr>
        <w:t>tre</w:t>
      </w:r>
      <w:r w:rsidR="005C7A2E">
        <w:rPr>
          <w:rFonts w:ascii="Times New Roman" w:hAnsi="Times New Roman" w:cs="Times New Roman"/>
        </w:rPr>
        <w:t xml:space="preserve"> libri</w:t>
      </w:r>
      <w:r w:rsidR="00637074">
        <w:rPr>
          <w:rFonts w:ascii="Times New Roman" w:hAnsi="Times New Roman" w:cs="Times New Roman"/>
        </w:rPr>
        <w:t xml:space="preserve"> di Valerio Varesi (</w:t>
      </w:r>
      <w:r w:rsidR="00637074" w:rsidRPr="00637074">
        <w:rPr>
          <w:rFonts w:ascii="Times New Roman" w:hAnsi="Times New Roman" w:cs="Times New Roman"/>
          <w:i/>
          <w:iCs/>
        </w:rPr>
        <w:t>Vuoti di memoria</w:t>
      </w:r>
      <w:r w:rsidR="00637074">
        <w:rPr>
          <w:rFonts w:ascii="Times New Roman" w:hAnsi="Times New Roman" w:cs="Times New Roman"/>
        </w:rPr>
        <w:t>, Mondadori), Marcello Fois (</w:t>
      </w:r>
      <w:r w:rsidR="00637074" w:rsidRPr="00637074">
        <w:rPr>
          <w:rFonts w:ascii="Times New Roman" w:hAnsi="Times New Roman" w:cs="Times New Roman"/>
          <w:i/>
          <w:iCs/>
        </w:rPr>
        <w:t>Pietro e Paolo</w:t>
      </w:r>
      <w:r w:rsidR="00637074">
        <w:rPr>
          <w:rFonts w:ascii="Times New Roman" w:hAnsi="Times New Roman" w:cs="Times New Roman"/>
        </w:rPr>
        <w:t xml:space="preserve">, Einaudi) </w:t>
      </w:r>
      <w:proofErr w:type="gramStart"/>
      <w:r w:rsidR="00637074">
        <w:rPr>
          <w:rFonts w:ascii="Times New Roman" w:hAnsi="Times New Roman" w:cs="Times New Roman"/>
        </w:rPr>
        <w:t>e</w:t>
      </w:r>
      <w:proofErr w:type="gramEnd"/>
      <w:r w:rsidR="00637074">
        <w:rPr>
          <w:rFonts w:ascii="Times New Roman" w:hAnsi="Times New Roman" w:cs="Times New Roman"/>
        </w:rPr>
        <w:t xml:space="preserve"> Emanuele </w:t>
      </w:r>
      <w:proofErr w:type="spellStart"/>
      <w:r w:rsidR="00637074">
        <w:rPr>
          <w:rFonts w:ascii="Times New Roman" w:hAnsi="Times New Roman" w:cs="Times New Roman"/>
        </w:rPr>
        <w:t>Androvandi</w:t>
      </w:r>
      <w:proofErr w:type="spellEnd"/>
      <w:r w:rsidR="00637074">
        <w:rPr>
          <w:rFonts w:ascii="Times New Roman" w:hAnsi="Times New Roman" w:cs="Times New Roman"/>
        </w:rPr>
        <w:t xml:space="preserve"> (</w:t>
      </w:r>
      <w:r w:rsidR="00637074" w:rsidRPr="00637074">
        <w:rPr>
          <w:rFonts w:ascii="Times New Roman" w:hAnsi="Times New Roman" w:cs="Times New Roman"/>
          <w:i/>
          <w:iCs/>
        </w:rPr>
        <w:t>Il nostro grande niente</w:t>
      </w:r>
      <w:r w:rsidR="00637074">
        <w:rPr>
          <w:rFonts w:ascii="Times New Roman" w:hAnsi="Times New Roman" w:cs="Times New Roman"/>
        </w:rPr>
        <w:t>, Einaudi). I tre autori hanno già confermato la disponibilità a partecipare.</w:t>
      </w:r>
    </w:p>
    <w:p w14:paraId="6EFB64BD" w14:textId="0A670A11" w:rsidR="0023732C" w:rsidRDefault="0023732C" w:rsidP="00FA7991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</w:t>
      </w:r>
      <w:r w:rsidR="00F00E21">
        <w:rPr>
          <w:rFonts w:ascii="Times New Roman" w:hAnsi="Times New Roman" w:cs="Times New Roman"/>
        </w:rPr>
        <w:t>er ognuno dei</w:t>
      </w:r>
      <w:r>
        <w:rPr>
          <w:rFonts w:ascii="Times New Roman" w:hAnsi="Times New Roman" w:cs="Times New Roman"/>
        </w:rPr>
        <w:t xml:space="preserve"> libri scelti</w:t>
      </w:r>
      <w:r w:rsidR="00F00E21">
        <w:rPr>
          <w:rFonts w:ascii="Times New Roman" w:hAnsi="Times New Roman" w:cs="Times New Roman"/>
        </w:rPr>
        <w:t xml:space="preserve"> </w:t>
      </w:r>
      <w:r w:rsidR="00637074">
        <w:rPr>
          <w:rFonts w:ascii="Times New Roman" w:hAnsi="Times New Roman" w:cs="Times New Roman"/>
        </w:rPr>
        <w:t>è previsto</w:t>
      </w:r>
      <w:r>
        <w:rPr>
          <w:rFonts w:ascii="Times New Roman" w:hAnsi="Times New Roman" w:cs="Times New Roman"/>
        </w:rPr>
        <w:t>:</w:t>
      </w:r>
    </w:p>
    <w:p w14:paraId="6BD2A9B8" w14:textId="1DE0B902" w:rsidR="00E666E3" w:rsidRDefault="00F00E21" w:rsidP="0023732C">
      <w:pPr>
        <w:pStyle w:val="Paragrafoelenco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23732C">
        <w:rPr>
          <w:rFonts w:ascii="Times New Roman" w:hAnsi="Times New Roman" w:cs="Times New Roman"/>
        </w:rPr>
        <w:t>un seminario preparatorio di lettura e di analisi</w:t>
      </w:r>
      <w:r w:rsidR="005E5B73" w:rsidRPr="0023732C">
        <w:rPr>
          <w:rFonts w:ascii="Times New Roman" w:hAnsi="Times New Roman" w:cs="Times New Roman"/>
        </w:rPr>
        <w:t xml:space="preserve"> del testo</w:t>
      </w:r>
      <w:r w:rsidR="00637074">
        <w:rPr>
          <w:rFonts w:ascii="Times New Roman" w:hAnsi="Times New Roman" w:cs="Times New Roman"/>
        </w:rPr>
        <w:t xml:space="preserve"> in cui</w:t>
      </w:r>
      <w:r w:rsidR="005E5B73" w:rsidRPr="0023732C">
        <w:rPr>
          <w:rFonts w:ascii="Times New Roman" w:hAnsi="Times New Roman" w:cs="Times New Roman"/>
        </w:rPr>
        <w:t xml:space="preserve"> i lettori</w:t>
      </w:r>
      <w:r w:rsidR="00637074">
        <w:rPr>
          <w:rFonts w:ascii="Times New Roman" w:hAnsi="Times New Roman" w:cs="Times New Roman"/>
        </w:rPr>
        <w:t xml:space="preserve"> potranno fare</w:t>
      </w:r>
      <w:r w:rsidR="005E5B73" w:rsidRPr="0023732C">
        <w:rPr>
          <w:rFonts w:ascii="Times New Roman" w:hAnsi="Times New Roman" w:cs="Times New Roman"/>
        </w:rPr>
        <w:t xml:space="preserve"> osservazioni</w:t>
      </w:r>
      <w:r w:rsidR="00637074">
        <w:rPr>
          <w:rFonts w:ascii="Times New Roman" w:hAnsi="Times New Roman" w:cs="Times New Roman"/>
        </w:rPr>
        <w:t xml:space="preserve"> e proporre questioni sui singoli libri,</w:t>
      </w:r>
      <w:r w:rsidR="005E5B73" w:rsidRPr="0023732C">
        <w:rPr>
          <w:rFonts w:ascii="Times New Roman" w:hAnsi="Times New Roman" w:cs="Times New Roman"/>
        </w:rPr>
        <w:t xml:space="preserve"> con la guida di un do</w:t>
      </w:r>
      <w:r w:rsidR="00D37F0C" w:rsidRPr="0023732C">
        <w:rPr>
          <w:rFonts w:ascii="Times New Roman" w:hAnsi="Times New Roman" w:cs="Times New Roman"/>
        </w:rPr>
        <w:t>c</w:t>
      </w:r>
      <w:r w:rsidR="005E5B73" w:rsidRPr="0023732C">
        <w:rPr>
          <w:rFonts w:ascii="Times New Roman" w:hAnsi="Times New Roman" w:cs="Times New Roman"/>
        </w:rPr>
        <w:t>ente</w:t>
      </w:r>
      <w:r w:rsidR="00637074">
        <w:rPr>
          <w:rFonts w:ascii="Times New Roman" w:hAnsi="Times New Roman" w:cs="Times New Roman"/>
        </w:rPr>
        <w:t>;</w:t>
      </w:r>
    </w:p>
    <w:p w14:paraId="7B47DD69" w14:textId="275A8D8F" w:rsidR="00D37F0C" w:rsidRPr="00E97F7F" w:rsidRDefault="00637074" w:rsidP="00FA7991">
      <w:pPr>
        <w:pStyle w:val="Paragrafoelenco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u</w:t>
      </w:r>
      <w:r w:rsidR="00E97F7F">
        <w:rPr>
          <w:rFonts w:ascii="Times New Roman" w:hAnsi="Times New Roman" w:cs="Times New Roman"/>
        </w:rPr>
        <w:t>n incontro con l’autore</w:t>
      </w:r>
      <w:r>
        <w:rPr>
          <w:rFonts w:ascii="Times New Roman" w:hAnsi="Times New Roman" w:cs="Times New Roman"/>
        </w:rPr>
        <w:t xml:space="preserve">, </w:t>
      </w:r>
      <w:r w:rsidR="00E97F7F">
        <w:rPr>
          <w:rFonts w:ascii="Times New Roman" w:hAnsi="Times New Roman" w:cs="Times New Roman"/>
        </w:rPr>
        <w:t>a distanza di una settimana dal seminario preparatorio</w:t>
      </w:r>
      <w:r>
        <w:rPr>
          <w:rFonts w:ascii="Times New Roman" w:hAnsi="Times New Roman" w:cs="Times New Roman"/>
        </w:rPr>
        <w:t>, in cui i partecipanti potranno discutere con l’autore del libro le osservazioni condotte nel seminario preparatorio e confrontarsi con lui sulle</w:t>
      </w:r>
      <w:r w:rsidR="00094E0D">
        <w:rPr>
          <w:rFonts w:ascii="Times New Roman" w:hAnsi="Times New Roman" w:cs="Times New Roman"/>
        </w:rPr>
        <w:t xml:space="preserve"> tecniche</w:t>
      </w:r>
      <w:r>
        <w:rPr>
          <w:rFonts w:ascii="Times New Roman" w:hAnsi="Times New Roman" w:cs="Times New Roman"/>
        </w:rPr>
        <w:t xml:space="preserve"> narrative</w:t>
      </w:r>
      <w:r w:rsidR="00094E0D">
        <w:rPr>
          <w:rFonts w:ascii="Times New Roman" w:hAnsi="Times New Roman" w:cs="Times New Roman"/>
        </w:rPr>
        <w:t xml:space="preserve"> adottate, </w:t>
      </w:r>
      <w:r>
        <w:rPr>
          <w:rFonts w:ascii="Times New Roman" w:hAnsi="Times New Roman" w:cs="Times New Roman"/>
        </w:rPr>
        <w:t>sul modo di lavorare, sulle finalità delle singole scelte espressive ecc.</w:t>
      </w:r>
    </w:p>
    <w:p w14:paraId="451BE2B1" w14:textId="77777777" w:rsidR="00094E0D" w:rsidRDefault="00094E0D" w:rsidP="00C443ED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45D24CAC" w14:textId="57F570AD" w:rsidR="00C443ED" w:rsidRDefault="00C443ED" w:rsidP="00C443ED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Il laboratorio prevede </w:t>
      </w:r>
      <w:r w:rsidR="00646F2D">
        <w:rPr>
          <w:rFonts w:ascii="Times New Roman" w:hAnsi="Times New Roman" w:cs="Times New Roman"/>
          <w:b/>
          <w:bCs/>
        </w:rPr>
        <w:t>due</w:t>
      </w:r>
      <w:r w:rsidRPr="00646F2D">
        <w:rPr>
          <w:rFonts w:ascii="Times New Roman" w:hAnsi="Times New Roman" w:cs="Times New Roman"/>
          <w:b/>
          <w:bCs/>
        </w:rPr>
        <w:t xml:space="preserve"> livelli di fruizione</w:t>
      </w:r>
    </w:p>
    <w:p w14:paraId="6F7A3824" w14:textId="6254FA40" w:rsidR="00583190" w:rsidRPr="00637074" w:rsidRDefault="003E2161" w:rsidP="00554609">
      <w:pPr>
        <w:pStyle w:val="Paragrafoelenco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637074">
        <w:rPr>
          <w:rFonts w:ascii="Times New Roman" w:hAnsi="Times New Roman" w:cs="Times New Roman"/>
        </w:rPr>
        <w:t xml:space="preserve">Partecipazione a tutti </w:t>
      </w:r>
      <w:r w:rsidR="00CA24DE" w:rsidRPr="00637074">
        <w:rPr>
          <w:rFonts w:ascii="Times New Roman" w:hAnsi="Times New Roman" w:cs="Times New Roman"/>
        </w:rPr>
        <w:t>i 6</w:t>
      </w:r>
      <w:r w:rsidRPr="00637074">
        <w:rPr>
          <w:rFonts w:ascii="Times New Roman" w:hAnsi="Times New Roman" w:cs="Times New Roman"/>
        </w:rPr>
        <w:t xml:space="preserve"> incontri.</w:t>
      </w:r>
      <w:r w:rsidR="00637074" w:rsidRPr="00637074">
        <w:rPr>
          <w:rFonts w:ascii="Times New Roman" w:hAnsi="Times New Roman" w:cs="Times New Roman"/>
        </w:rPr>
        <w:t xml:space="preserve"> </w:t>
      </w:r>
      <w:r w:rsidRPr="00637074">
        <w:rPr>
          <w:rFonts w:ascii="Times New Roman" w:hAnsi="Times New Roman" w:cs="Times New Roman"/>
        </w:rPr>
        <w:t>Naturali destinatari saranno gli s</w:t>
      </w:r>
      <w:r w:rsidR="00FA7991" w:rsidRPr="00637074">
        <w:rPr>
          <w:rFonts w:ascii="Times New Roman" w:hAnsi="Times New Roman" w:cs="Times New Roman"/>
        </w:rPr>
        <w:t>tudenti dei corsi Lettere</w:t>
      </w:r>
      <w:r w:rsidR="00D6668E" w:rsidRPr="00637074">
        <w:rPr>
          <w:rFonts w:ascii="Times New Roman" w:hAnsi="Times New Roman" w:cs="Times New Roman"/>
        </w:rPr>
        <w:t xml:space="preserve"> </w:t>
      </w:r>
      <w:r w:rsidR="00637074" w:rsidRPr="00637074">
        <w:rPr>
          <w:rFonts w:ascii="Times New Roman" w:hAnsi="Times New Roman" w:cs="Times New Roman"/>
        </w:rPr>
        <w:t>(LT e LM) e</w:t>
      </w:r>
      <w:r w:rsidR="00D6668E" w:rsidRPr="00637074">
        <w:rPr>
          <w:rFonts w:ascii="Times New Roman" w:hAnsi="Times New Roman" w:cs="Times New Roman"/>
        </w:rPr>
        <w:t xml:space="preserve"> </w:t>
      </w:r>
      <w:r w:rsidR="00FA7991" w:rsidRPr="00637074">
        <w:rPr>
          <w:rFonts w:ascii="Times New Roman" w:hAnsi="Times New Roman" w:cs="Times New Roman"/>
        </w:rPr>
        <w:t xml:space="preserve">di Giornalismo e gli insegnanti.  Il seminario prende infatti le mosse da un presupposto per noi fondamentale: occuparsi di scrittura creativa può </w:t>
      </w:r>
      <w:r w:rsidR="00FA7991" w:rsidRPr="00637074">
        <w:rPr>
          <w:rFonts w:ascii="Times New Roman" w:hAnsi="Times New Roman" w:cs="Times New Roman"/>
          <w:i/>
          <w:iCs/>
        </w:rPr>
        <w:t xml:space="preserve">forse </w:t>
      </w:r>
      <w:r w:rsidR="00FA7991" w:rsidRPr="00637074">
        <w:rPr>
          <w:rFonts w:ascii="Times New Roman" w:hAnsi="Times New Roman" w:cs="Times New Roman"/>
        </w:rPr>
        <w:t xml:space="preserve">servire a formare scrittori, ma </w:t>
      </w:r>
      <w:r w:rsidR="00FA7991" w:rsidRPr="00637074">
        <w:rPr>
          <w:rFonts w:ascii="Times New Roman" w:hAnsi="Times New Roman" w:cs="Times New Roman"/>
          <w:i/>
          <w:iCs/>
        </w:rPr>
        <w:t>certamente</w:t>
      </w:r>
      <w:r w:rsidR="00FA7991" w:rsidRPr="00637074">
        <w:rPr>
          <w:rFonts w:ascii="Times New Roman" w:hAnsi="Times New Roman" w:cs="Times New Roman"/>
        </w:rPr>
        <w:t xml:space="preserve"> serve a formare lettori. </w:t>
      </w:r>
      <w:r w:rsidR="00637074">
        <w:rPr>
          <w:rFonts w:ascii="Times New Roman" w:hAnsi="Times New Roman" w:cs="Times New Roman"/>
        </w:rPr>
        <w:t>Agli studenti saranno riconosciuti</w:t>
      </w:r>
      <w:r w:rsidR="0028599A" w:rsidRPr="00637074">
        <w:rPr>
          <w:rFonts w:ascii="Times New Roman" w:hAnsi="Times New Roman" w:cs="Times New Roman"/>
        </w:rPr>
        <w:t xml:space="preserve"> </w:t>
      </w:r>
      <w:r w:rsidR="00CA24DE" w:rsidRPr="00637074">
        <w:rPr>
          <w:rFonts w:ascii="Times New Roman" w:hAnsi="Times New Roman" w:cs="Times New Roman"/>
        </w:rPr>
        <w:t>2</w:t>
      </w:r>
      <w:r w:rsidR="0028599A" w:rsidRPr="00637074">
        <w:rPr>
          <w:rFonts w:ascii="Times New Roman" w:hAnsi="Times New Roman" w:cs="Times New Roman"/>
        </w:rPr>
        <w:t xml:space="preserve"> CFU</w:t>
      </w:r>
      <w:r w:rsidR="00637074">
        <w:rPr>
          <w:rFonts w:ascii="Times New Roman" w:hAnsi="Times New Roman" w:cs="Times New Roman"/>
        </w:rPr>
        <w:t>, previa autorizzazione dei rispettivi Corsi di Studio (è richiesta la partecipazione ad almeno 4 incontri su 6)</w:t>
      </w:r>
      <w:r w:rsidR="0028599A" w:rsidRPr="00637074">
        <w:rPr>
          <w:rFonts w:ascii="Times New Roman" w:hAnsi="Times New Roman" w:cs="Times New Roman"/>
        </w:rPr>
        <w:t xml:space="preserve">. </w:t>
      </w:r>
      <w:r w:rsidR="00637074">
        <w:rPr>
          <w:rFonts w:ascii="Times New Roman" w:hAnsi="Times New Roman" w:cs="Times New Roman"/>
        </w:rPr>
        <w:t>Ai docenti delle scuole verrà rilasciato un attestato di partecipazione</w:t>
      </w:r>
      <w:r w:rsidR="0028599A" w:rsidRPr="00637074">
        <w:rPr>
          <w:rFonts w:ascii="Times New Roman" w:hAnsi="Times New Roman" w:cs="Times New Roman"/>
        </w:rPr>
        <w:t xml:space="preserve">. </w:t>
      </w:r>
    </w:p>
    <w:p w14:paraId="3389F11E" w14:textId="501B7E6A" w:rsidR="003E2161" w:rsidRPr="00655578" w:rsidRDefault="00655578" w:rsidP="00655578">
      <w:pPr>
        <w:pStyle w:val="Paragrafoelenco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Partecipazione libera a</w:t>
      </w:r>
      <w:r w:rsidR="006D1020">
        <w:rPr>
          <w:rFonts w:ascii="Times New Roman" w:hAnsi="Times New Roman" w:cs="Times New Roman"/>
        </w:rPr>
        <w:t>i soli</w:t>
      </w:r>
      <w:r>
        <w:rPr>
          <w:rFonts w:ascii="Times New Roman" w:hAnsi="Times New Roman" w:cs="Times New Roman"/>
        </w:rPr>
        <w:t xml:space="preserve"> </w:t>
      </w:r>
      <w:r w:rsidR="006D1020">
        <w:rPr>
          <w:rFonts w:ascii="Times New Roman" w:hAnsi="Times New Roman" w:cs="Times New Roman"/>
        </w:rPr>
        <w:t>‘</w:t>
      </w:r>
      <w:r>
        <w:rPr>
          <w:rFonts w:ascii="Times New Roman" w:hAnsi="Times New Roman" w:cs="Times New Roman"/>
        </w:rPr>
        <w:t>incontri con lo scrittore</w:t>
      </w:r>
      <w:r w:rsidR="006D1020">
        <w:rPr>
          <w:rFonts w:ascii="Times New Roman" w:hAnsi="Times New Roman" w:cs="Times New Roman"/>
        </w:rPr>
        <w:t xml:space="preserve">’. </w:t>
      </w:r>
    </w:p>
    <w:p w14:paraId="282ABC5A" w14:textId="50A23397" w:rsidR="00C443ED" w:rsidRPr="003E2161" w:rsidRDefault="00C443ED" w:rsidP="003E2161">
      <w:pPr>
        <w:pStyle w:val="Paragrafoelenco"/>
        <w:spacing w:after="0" w:line="360" w:lineRule="auto"/>
        <w:jc w:val="both"/>
        <w:rPr>
          <w:rFonts w:ascii="Times New Roman" w:hAnsi="Times New Roman" w:cs="Times New Roman"/>
        </w:rPr>
      </w:pPr>
    </w:p>
    <w:p w14:paraId="710B015E" w14:textId="77777777" w:rsidR="00FA7991" w:rsidRDefault="00FA7991" w:rsidP="00FA7991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44B5CC35" w14:textId="77777777" w:rsidR="00D20D27" w:rsidRDefault="00D20D27" w:rsidP="00FA7991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64D48401" w14:textId="77777777" w:rsidR="00D20D27" w:rsidRDefault="00D20D27" w:rsidP="00FA7991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69D81827" w14:textId="77777777" w:rsidR="00D20D27" w:rsidRDefault="00D20D27" w:rsidP="00FA7991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2618BA23" w14:textId="4998B0DD" w:rsidR="00FA7991" w:rsidRDefault="00FA7991" w:rsidP="00637074">
      <w:pPr>
        <w:spacing w:after="0" w:line="240" w:lineRule="auto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Calendario degli incontri</w:t>
      </w:r>
      <w:r w:rsidR="00637074">
        <w:rPr>
          <w:rFonts w:ascii="Times New Roman" w:hAnsi="Times New Roman" w:cs="Times New Roman"/>
          <w:b/>
          <w:bCs/>
        </w:rPr>
        <w:t xml:space="preserve"> (plesso D’Azeglio)</w:t>
      </w:r>
    </w:p>
    <w:p w14:paraId="1DA98EC2" w14:textId="77777777" w:rsidR="00FA7991" w:rsidRDefault="00FA7991" w:rsidP="00FA7991">
      <w:pPr>
        <w:spacing w:after="0" w:line="360" w:lineRule="auto"/>
        <w:rPr>
          <w:rFonts w:ascii="Times New Roman" w:hAnsi="Times New Roman" w:cs="Times New Roman"/>
        </w:rPr>
      </w:pPr>
    </w:p>
    <w:p w14:paraId="18DCD6EF" w14:textId="600B6886" w:rsidR="00FA7991" w:rsidRDefault="003B6CA6" w:rsidP="00637074">
      <w:pPr>
        <w:spacing w:after="0" w:line="360" w:lineRule="auto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1° </w:t>
      </w:r>
      <w:r w:rsidR="002C75DB">
        <w:rPr>
          <w:rFonts w:ascii="Times New Roman" w:hAnsi="Times New Roman" w:cs="Times New Roman"/>
          <w:b/>
          <w:bCs/>
        </w:rPr>
        <w:t>Valerio Varesi</w:t>
      </w:r>
      <w:r w:rsidR="00875653">
        <w:rPr>
          <w:rFonts w:ascii="Times New Roman" w:hAnsi="Times New Roman" w:cs="Times New Roman"/>
          <w:b/>
          <w:bCs/>
        </w:rPr>
        <w:t xml:space="preserve">, </w:t>
      </w:r>
      <w:r w:rsidR="00002B93" w:rsidRPr="003B6CA6">
        <w:rPr>
          <w:rFonts w:ascii="Times New Roman" w:hAnsi="Times New Roman" w:cs="Times New Roman"/>
          <w:b/>
          <w:bCs/>
          <w:i/>
          <w:iCs/>
        </w:rPr>
        <w:t>Vuoti di memoria</w:t>
      </w:r>
      <w:r w:rsidRPr="003B6CA6">
        <w:rPr>
          <w:rFonts w:ascii="Times New Roman" w:hAnsi="Times New Roman" w:cs="Times New Roman"/>
          <w:b/>
          <w:bCs/>
          <w:i/>
          <w:iCs/>
        </w:rPr>
        <w:t>,</w:t>
      </w:r>
      <w:r>
        <w:rPr>
          <w:rFonts w:ascii="Times New Roman" w:hAnsi="Times New Roman" w:cs="Times New Roman"/>
          <w:b/>
          <w:bCs/>
        </w:rPr>
        <w:t xml:space="preserve"> Mondadori, 202</w:t>
      </w:r>
      <w:r w:rsidR="001A1034">
        <w:rPr>
          <w:rFonts w:ascii="Times New Roman" w:hAnsi="Times New Roman" w:cs="Times New Roman"/>
          <w:b/>
          <w:bCs/>
        </w:rPr>
        <w:t>4</w:t>
      </w:r>
    </w:p>
    <w:p w14:paraId="6B2E4525" w14:textId="2B1B05B5" w:rsidR="00FA7991" w:rsidRDefault="00FA7991" w:rsidP="00FA7991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Seminario gestito </w:t>
      </w:r>
      <w:r w:rsidR="00437D67">
        <w:rPr>
          <w:rFonts w:ascii="Times New Roman" w:hAnsi="Times New Roman" w:cs="Times New Roman"/>
        </w:rPr>
        <w:t>dal prof Carlo Varotti</w:t>
      </w:r>
      <w:r w:rsidR="00452BF6">
        <w:rPr>
          <w:rFonts w:ascii="Times New Roman" w:hAnsi="Times New Roman" w:cs="Times New Roman"/>
          <w:b/>
          <w:bCs/>
        </w:rPr>
        <w:t xml:space="preserve">: </w:t>
      </w:r>
      <w:r w:rsidR="00437D67">
        <w:rPr>
          <w:rFonts w:ascii="Times New Roman" w:hAnsi="Times New Roman" w:cs="Times New Roman"/>
          <w:b/>
          <w:bCs/>
        </w:rPr>
        <w:t>mercoledì 5 marzo</w:t>
      </w:r>
      <w:r w:rsidR="00452BF6">
        <w:rPr>
          <w:rFonts w:ascii="Times New Roman" w:hAnsi="Times New Roman" w:cs="Times New Roman"/>
          <w:b/>
          <w:bCs/>
        </w:rPr>
        <w:t xml:space="preserve"> 2025</w:t>
      </w:r>
      <w:r w:rsidR="00CF056E">
        <w:rPr>
          <w:rFonts w:ascii="Times New Roman" w:hAnsi="Times New Roman" w:cs="Times New Roman"/>
          <w:b/>
          <w:bCs/>
        </w:rPr>
        <w:t xml:space="preserve"> – ore </w:t>
      </w:r>
      <w:r w:rsidR="00FF0860">
        <w:rPr>
          <w:rFonts w:ascii="Times New Roman" w:hAnsi="Times New Roman" w:cs="Times New Roman"/>
          <w:b/>
          <w:bCs/>
        </w:rPr>
        <w:t>1</w:t>
      </w:r>
      <w:r w:rsidR="00FB71D8">
        <w:rPr>
          <w:rFonts w:ascii="Times New Roman" w:hAnsi="Times New Roman" w:cs="Times New Roman"/>
          <w:b/>
          <w:bCs/>
        </w:rPr>
        <w:t>5.45-17.30</w:t>
      </w:r>
    </w:p>
    <w:p w14:paraId="691F90BA" w14:textId="5DDCCD38" w:rsidR="00FA7991" w:rsidRDefault="00FA7991" w:rsidP="00FA7991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Incontro </w:t>
      </w:r>
      <w:r w:rsidRPr="005D7A2C">
        <w:rPr>
          <w:rFonts w:ascii="Times New Roman" w:hAnsi="Times New Roman" w:cs="Times New Roman"/>
        </w:rPr>
        <w:t xml:space="preserve">con </w:t>
      </w:r>
      <w:r w:rsidR="005D7A2C" w:rsidRPr="005D7A2C">
        <w:rPr>
          <w:rFonts w:ascii="Times New Roman" w:hAnsi="Times New Roman" w:cs="Times New Roman"/>
        </w:rPr>
        <w:t>l’autore</w:t>
      </w:r>
      <w:r w:rsidR="005D7A2C">
        <w:rPr>
          <w:rFonts w:ascii="Times New Roman" w:hAnsi="Times New Roman" w:cs="Times New Roman"/>
          <w:b/>
          <w:bCs/>
        </w:rPr>
        <w:t xml:space="preserve"> </w:t>
      </w:r>
      <w:r w:rsidR="00962476">
        <w:rPr>
          <w:rFonts w:ascii="Times New Roman" w:hAnsi="Times New Roman" w:cs="Times New Roman"/>
          <w:b/>
          <w:bCs/>
        </w:rPr>
        <w:t>mercole</w:t>
      </w:r>
      <w:r w:rsidR="0033054F">
        <w:rPr>
          <w:rFonts w:ascii="Times New Roman" w:hAnsi="Times New Roman" w:cs="Times New Roman"/>
          <w:b/>
          <w:bCs/>
        </w:rPr>
        <w:t>d</w:t>
      </w:r>
      <w:r w:rsidR="00962476">
        <w:rPr>
          <w:rFonts w:ascii="Times New Roman" w:hAnsi="Times New Roman" w:cs="Times New Roman"/>
          <w:b/>
          <w:bCs/>
        </w:rPr>
        <w:t>ì 12 marzo -</w:t>
      </w:r>
      <w:r w:rsidR="00FB71D8">
        <w:rPr>
          <w:rFonts w:ascii="Times New Roman" w:hAnsi="Times New Roman" w:cs="Times New Roman"/>
          <w:b/>
          <w:bCs/>
        </w:rPr>
        <w:t xml:space="preserve"> ore 15.45-17.30</w:t>
      </w:r>
    </w:p>
    <w:p w14:paraId="0B9A3079" w14:textId="77777777" w:rsidR="00A3164B" w:rsidRDefault="00A3164B" w:rsidP="00FA7991">
      <w:pPr>
        <w:spacing w:after="0" w:line="360" w:lineRule="auto"/>
        <w:rPr>
          <w:rFonts w:ascii="Times New Roman" w:hAnsi="Times New Roman" w:cs="Times New Roman"/>
        </w:rPr>
      </w:pPr>
    </w:p>
    <w:p w14:paraId="50AB96CF" w14:textId="154297F1" w:rsidR="00FA7991" w:rsidRDefault="003B6CA6" w:rsidP="00637074">
      <w:pPr>
        <w:spacing w:after="0" w:line="360" w:lineRule="auto"/>
        <w:rPr>
          <w:rFonts w:ascii="Times New Roman" w:hAnsi="Times New Roman" w:cs="Times New Roman"/>
          <w:b/>
          <w:bCs/>
        </w:rPr>
      </w:pPr>
      <w:proofErr w:type="gramStart"/>
      <w:r>
        <w:rPr>
          <w:rFonts w:ascii="Times New Roman" w:hAnsi="Times New Roman" w:cs="Times New Roman"/>
          <w:b/>
          <w:bCs/>
        </w:rPr>
        <w:t>2°</w:t>
      </w:r>
      <w:proofErr w:type="gramEnd"/>
      <w:r>
        <w:rPr>
          <w:rFonts w:ascii="Times New Roman" w:hAnsi="Times New Roman" w:cs="Times New Roman"/>
          <w:b/>
          <w:bCs/>
        </w:rPr>
        <w:t xml:space="preserve"> libro: Marcello F</w:t>
      </w:r>
      <w:r w:rsidR="00A4595A">
        <w:rPr>
          <w:rFonts w:ascii="Times New Roman" w:hAnsi="Times New Roman" w:cs="Times New Roman"/>
          <w:b/>
          <w:bCs/>
        </w:rPr>
        <w:t xml:space="preserve">ois, </w:t>
      </w:r>
      <w:r w:rsidR="00A4595A" w:rsidRPr="00FB71D8">
        <w:rPr>
          <w:rFonts w:ascii="Times New Roman" w:hAnsi="Times New Roman" w:cs="Times New Roman"/>
          <w:b/>
          <w:bCs/>
          <w:i/>
          <w:iCs/>
        </w:rPr>
        <w:t>Pietro e Pa</w:t>
      </w:r>
      <w:r w:rsidR="00FB71D8" w:rsidRPr="00FB71D8">
        <w:rPr>
          <w:rFonts w:ascii="Times New Roman" w:hAnsi="Times New Roman" w:cs="Times New Roman"/>
          <w:b/>
          <w:bCs/>
          <w:i/>
          <w:iCs/>
        </w:rPr>
        <w:t>o</w:t>
      </w:r>
      <w:r w:rsidR="00A4595A" w:rsidRPr="00FB71D8">
        <w:rPr>
          <w:rFonts w:ascii="Times New Roman" w:hAnsi="Times New Roman" w:cs="Times New Roman"/>
          <w:b/>
          <w:bCs/>
          <w:i/>
          <w:iCs/>
        </w:rPr>
        <w:t>lo</w:t>
      </w:r>
      <w:r w:rsidR="00A4595A">
        <w:rPr>
          <w:rFonts w:ascii="Times New Roman" w:hAnsi="Times New Roman" w:cs="Times New Roman"/>
          <w:b/>
          <w:bCs/>
        </w:rPr>
        <w:t xml:space="preserve">, </w:t>
      </w:r>
      <w:r w:rsidR="00D54D31">
        <w:rPr>
          <w:rFonts w:ascii="Times New Roman" w:hAnsi="Times New Roman" w:cs="Times New Roman"/>
          <w:b/>
          <w:bCs/>
        </w:rPr>
        <w:t xml:space="preserve">Einaudi, </w:t>
      </w:r>
      <w:r w:rsidR="003B4260">
        <w:rPr>
          <w:rFonts w:ascii="Times New Roman" w:hAnsi="Times New Roman" w:cs="Times New Roman"/>
          <w:b/>
          <w:bCs/>
        </w:rPr>
        <w:t>2019</w:t>
      </w:r>
    </w:p>
    <w:p w14:paraId="56C0FD61" w14:textId="140DA15C" w:rsidR="0093388B" w:rsidRDefault="0093388B" w:rsidP="0093388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Seminario gestito dal prof. Nicola Catelli</w:t>
      </w:r>
      <w:r>
        <w:rPr>
          <w:rFonts w:ascii="Times New Roman" w:hAnsi="Times New Roman" w:cs="Times New Roman"/>
          <w:b/>
          <w:bCs/>
        </w:rPr>
        <w:t>: mercoledì 26 marzo – ore 15.45-17.30</w:t>
      </w:r>
    </w:p>
    <w:p w14:paraId="44C56195" w14:textId="31C26189" w:rsidR="0093388B" w:rsidRDefault="0093388B" w:rsidP="0093388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Incontro </w:t>
      </w:r>
      <w:r w:rsidRPr="005D7A2C">
        <w:rPr>
          <w:rFonts w:ascii="Times New Roman" w:hAnsi="Times New Roman" w:cs="Times New Roman"/>
        </w:rPr>
        <w:t>con l’autore</w:t>
      </w:r>
      <w:r>
        <w:rPr>
          <w:rFonts w:ascii="Times New Roman" w:hAnsi="Times New Roman" w:cs="Times New Roman"/>
          <w:b/>
          <w:bCs/>
        </w:rPr>
        <w:t xml:space="preserve"> </w:t>
      </w:r>
      <w:r w:rsidR="0033054F">
        <w:rPr>
          <w:rFonts w:ascii="Times New Roman" w:hAnsi="Times New Roman" w:cs="Times New Roman"/>
          <w:b/>
          <w:bCs/>
        </w:rPr>
        <w:t>mercoledì</w:t>
      </w:r>
      <w:r w:rsidRPr="005D7A2C">
        <w:rPr>
          <w:rFonts w:ascii="Times New Roman" w:hAnsi="Times New Roman" w:cs="Times New Roman"/>
          <w:b/>
          <w:bCs/>
        </w:rPr>
        <w:t xml:space="preserve"> </w:t>
      </w:r>
      <w:r>
        <w:rPr>
          <w:rFonts w:ascii="Times New Roman" w:hAnsi="Times New Roman" w:cs="Times New Roman"/>
          <w:b/>
          <w:bCs/>
        </w:rPr>
        <w:t>2 aprile – ore 15.45-17.30</w:t>
      </w:r>
    </w:p>
    <w:p w14:paraId="2BF73481" w14:textId="77777777" w:rsidR="00200E6D" w:rsidRDefault="00200E6D" w:rsidP="009C1470">
      <w:pPr>
        <w:spacing w:after="0" w:line="360" w:lineRule="auto"/>
        <w:rPr>
          <w:rFonts w:ascii="Times New Roman" w:hAnsi="Times New Roman" w:cs="Times New Roman"/>
          <w:b/>
          <w:bCs/>
        </w:rPr>
      </w:pPr>
    </w:p>
    <w:p w14:paraId="68E719C6" w14:textId="02AB2E28" w:rsidR="00FA7991" w:rsidRDefault="006C4C34" w:rsidP="00637074">
      <w:pPr>
        <w:spacing w:after="0" w:line="360" w:lineRule="auto"/>
        <w:rPr>
          <w:rFonts w:ascii="Times New Roman" w:hAnsi="Times New Roman" w:cs="Times New Roman"/>
          <w:b/>
          <w:bCs/>
        </w:rPr>
      </w:pPr>
      <w:proofErr w:type="gramStart"/>
      <w:r>
        <w:rPr>
          <w:rFonts w:ascii="Times New Roman" w:hAnsi="Times New Roman" w:cs="Times New Roman"/>
          <w:b/>
          <w:bCs/>
        </w:rPr>
        <w:t>3</w:t>
      </w:r>
      <w:r w:rsidR="00FA7991">
        <w:rPr>
          <w:rFonts w:ascii="Times New Roman" w:hAnsi="Times New Roman" w:cs="Times New Roman"/>
          <w:b/>
          <w:bCs/>
        </w:rPr>
        <w:t>°</w:t>
      </w:r>
      <w:proofErr w:type="gramEnd"/>
      <w:r w:rsidR="00FA7991">
        <w:rPr>
          <w:rFonts w:ascii="Times New Roman" w:hAnsi="Times New Roman" w:cs="Times New Roman"/>
          <w:b/>
          <w:bCs/>
        </w:rPr>
        <w:t xml:space="preserve"> libro: </w:t>
      </w:r>
      <w:r w:rsidR="00795872">
        <w:rPr>
          <w:rFonts w:ascii="Times New Roman" w:hAnsi="Times New Roman" w:cs="Times New Roman"/>
          <w:b/>
          <w:bCs/>
        </w:rPr>
        <w:t xml:space="preserve">Emanuele </w:t>
      </w:r>
      <w:r w:rsidR="00801141">
        <w:rPr>
          <w:rFonts w:ascii="Times New Roman" w:hAnsi="Times New Roman" w:cs="Times New Roman"/>
          <w:b/>
          <w:bCs/>
        </w:rPr>
        <w:t>Aldrovand</w:t>
      </w:r>
      <w:r w:rsidR="00EA62BE">
        <w:rPr>
          <w:rFonts w:ascii="Times New Roman" w:hAnsi="Times New Roman" w:cs="Times New Roman"/>
          <w:b/>
          <w:bCs/>
        </w:rPr>
        <w:t>i</w:t>
      </w:r>
      <w:r w:rsidR="00897D81">
        <w:rPr>
          <w:rFonts w:ascii="Times New Roman" w:hAnsi="Times New Roman" w:cs="Times New Roman"/>
          <w:b/>
          <w:bCs/>
        </w:rPr>
        <w:t>,</w:t>
      </w:r>
      <w:r w:rsidR="00795872">
        <w:rPr>
          <w:rFonts w:ascii="Times New Roman" w:hAnsi="Times New Roman" w:cs="Times New Roman"/>
          <w:b/>
          <w:bCs/>
        </w:rPr>
        <w:t xml:space="preserve"> </w:t>
      </w:r>
      <w:r w:rsidR="00795872" w:rsidRPr="00897D81">
        <w:rPr>
          <w:rFonts w:ascii="Times New Roman" w:hAnsi="Times New Roman" w:cs="Times New Roman"/>
          <w:b/>
          <w:bCs/>
          <w:i/>
          <w:iCs/>
        </w:rPr>
        <w:t>Il nostro grande niente</w:t>
      </w:r>
      <w:r w:rsidR="00897D81">
        <w:rPr>
          <w:rFonts w:ascii="Times New Roman" w:hAnsi="Times New Roman" w:cs="Times New Roman"/>
          <w:b/>
          <w:bCs/>
        </w:rPr>
        <w:t>, Einaudi, 2024</w:t>
      </w:r>
      <w:r w:rsidR="00EA62BE">
        <w:rPr>
          <w:rFonts w:ascii="Times New Roman" w:hAnsi="Times New Roman" w:cs="Times New Roman"/>
          <w:b/>
          <w:bCs/>
        </w:rPr>
        <w:t xml:space="preserve"> </w:t>
      </w:r>
    </w:p>
    <w:p w14:paraId="040EB3DA" w14:textId="61F2D71A" w:rsidR="009C1470" w:rsidRDefault="009C1470" w:rsidP="00632558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Seminario gestito </w:t>
      </w:r>
      <w:r w:rsidR="00FF70D5">
        <w:rPr>
          <w:rFonts w:ascii="Times New Roman" w:hAnsi="Times New Roman" w:cs="Times New Roman"/>
        </w:rPr>
        <w:t>dalla prof.ssa Tiziana Barbieri</w:t>
      </w:r>
      <w:r>
        <w:rPr>
          <w:rFonts w:ascii="Times New Roman" w:hAnsi="Times New Roman" w:cs="Times New Roman"/>
        </w:rPr>
        <w:t xml:space="preserve"> </w:t>
      </w:r>
      <w:r w:rsidR="001C04A0">
        <w:rPr>
          <w:rFonts w:ascii="Times New Roman" w:hAnsi="Times New Roman" w:cs="Times New Roman"/>
          <w:b/>
          <w:bCs/>
        </w:rPr>
        <w:t>mercoledì 9</w:t>
      </w:r>
      <w:r w:rsidRPr="00C7389A">
        <w:rPr>
          <w:rFonts w:ascii="Times New Roman" w:hAnsi="Times New Roman" w:cs="Times New Roman"/>
          <w:b/>
          <w:bCs/>
        </w:rPr>
        <w:t xml:space="preserve"> aprile</w:t>
      </w:r>
      <w:r w:rsidR="00205F14">
        <w:rPr>
          <w:rFonts w:ascii="Times New Roman" w:hAnsi="Times New Roman" w:cs="Times New Roman"/>
          <w:b/>
          <w:bCs/>
        </w:rPr>
        <w:t xml:space="preserve"> ore 15.45-17.30</w:t>
      </w:r>
    </w:p>
    <w:p w14:paraId="4316654C" w14:textId="08C71359" w:rsidR="009C1470" w:rsidRDefault="009C1470" w:rsidP="00632558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Incontro con lo scrittore </w:t>
      </w:r>
      <w:r w:rsidR="001C04A0">
        <w:rPr>
          <w:rFonts w:ascii="Times New Roman" w:hAnsi="Times New Roman" w:cs="Times New Roman"/>
          <w:b/>
          <w:bCs/>
        </w:rPr>
        <w:t>martedì 16</w:t>
      </w:r>
      <w:r w:rsidRPr="00C7389A">
        <w:rPr>
          <w:rFonts w:ascii="Times New Roman" w:hAnsi="Times New Roman" w:cs="Times New Roman"/>
          <w:b/>
          <w:bCs/>
        </w:rPr>
        <w:t xml:space="preserve"> aprile</w:t>
      </w:r>
      <w:r w:rsidR="00205F14">
        <w:rPr>
          <w:rFonts w:ascii="Times New Roman" w:hAnsi="Times New Roman" w:cs="Times New Roman"/>
          <w:b/>
          <w:bCs/>
        </w:rPr>
        <w:t xml:space="preserve"> ore 15.45-17.30</w:t>
      </w:r>
    </w:p>
    <w:p w14:paraId="351F12C1" w14:textId="77777777" w:rsidR="00FA7991" w:rsidRDefault="00FA7991" w:rsidP="00FA7991">
      <w:pPr>
        <w:spacing w:after="0" w:line="360" w:lineRule="auto"/>
        <w:rPr>
          <w:rFonts w:ascii="Times New Roman" w:hAnsi="Times New Roman" w:cs="Times New Roman"/>
        </w:rPr>
      </w:pPr>
    </w:p>
    <w:p w14:paraId="180E75AF" w14:textId="77777777" w:rsidR="00075E4B" w:rsidRDefault="00075E4B" w:rsidP="00FA7991">
      <w:pPr>
        <w:spacing w:after="0" w:line="360" w:lineRule="auto"/>
        <w:rPr>
          <w:rFonts w:ascii="Times New Roman" w:hAnsi="Times New Roman" w:cs="Times New Roman"/>
        </w:rPr>
      </w:pPr>
    </w:p>
    <w:p w14:paraId="1D7A1399" w14:textId="679C3797" w:rsidR="00075E4B" w:rsidRPr="00075E4B" w:rsidRDefault="00075E4B" w:rsidP="00075E4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075E4B">
        <w:rPr>
          <w:rFonts w:ascii="Times New Roman" w:hAnsi="Times New Roman" w:cs="Times New Roman"/>
          <w:sz w:val="24"/>
          <w:szCs w:val="24"/>
          <w14:ligatures w14:val="standardContextual"/>
        </w:rPr>
        <w:t>L</w:t>
      </w:r>
      <w:r>
        <w:rPr>
          <w:rFonts w:ascii="Times New Roman" w:hAnsi="Times New Roman" w:cs="Times New Roman"/>
          <w:sz w:val="24"/>
          <w:szCs w:val="24"/>
          <w14:ligatures w14:val="standardContextual"/>
        </w:rPr>
        <w:t>’</w:t>
      </w:r>
      <w:r w:rsidRPr="00075E4B">
        <w:rPr>
          <w:rFonts w:ascii="Times New Roman" w:hAnsi="Times New Roman" w:cs="Times New Roman"/>
          <w:sz w:val="24"/>
          <w:szCs w:val="24"/>
          <w14:ligatures w14:val="standardContextual"/>
        </w:rPr>
        <w:t xml:space="preserve">iniziativa rientra </w:t>
      </w:r>
      <w:r w:rsidR="00F141C1">
        <w:rPr>
          <w:rFonts w:ascii="Times New Roman" w:hAnsi="Times New Roman" w:cs="Times New Roman"/>
          <w:sz w:val="24"/>
          <w:szCs w:val="24"/>
          <w14:ligatures w14:val="standardContextual"/>
        </w:rPr>
        <w:t>nelle attività d</w:t>
      </w:r>
      <w:r w:rsidRPr="00075E4B">
        <w:rPr>
          <w:rFonts w:ascii="Times New Roman" w:hAnsi="Times New Roman" w:cs="Times New Roman"/>
          <w:sz w:val="24"/>
          <w:szCs w:val="24"/>
          <w14:ligatures w14:val="standardContextual"/>
        </w:rPr>
        <w:t xml:space="preserve">el progetto </w:t>
      </w:r>
      <w:r w:rsidRPr="00075E4B">
        <w:rPr>
          <w:rFonts w:ascii="Times New Roman" w:hAnsi="Times New Roman" w:cs="Times New Roman"/>
          <w:i/>
          <w:iCs/>
          <w:sz w:val="24"/>
          <w:szCs w:val="24"/>
          <w14:ligatures w14:val="standardContextual"/>
        </w:rPr>
        <w:t xml:space="preserve">Liber: </w:t>
      </w:r>
      <w:proofErr w:type="spellStart"/>
      <w:r w:rsidRPr="00075E4B">
        <w:rPr>
          <w:rFonts w:ascii="Times New Roman" w:hAnsi="Times New Roman" w:cs="Times New Roman"/>
          <w:i/>
          <w:iCs/>
          <w:sz w:val="24"/>
          <w:szCs w:val="24"/>
          <w14:ligatures w14:val="standardContextual"/>
        </w:rPr>
        <w:t>Humanities</w:t>
      </w:r>
      <w:proofErr w:type="spellEnd"/>
      <w:r w:rsidRPr="00075E4B">
        <w:rPr>
          <w:rFonts w:ascii="Times New Roman" w:hAnsi="Times New Roman" w:cs="Times New Roman"/>
          <w:i/>
          <w:iCs/>
          <w:sz w:val="24"/>
          <w:szCs w:val="24"/>
          <w14:ligatures w14:val="standardContextual"/>
        </w:rPr>
        <w:t xml:space="preserve"> for Society</w:t>
      </w:r>
      <w:r w:rsidRPr="00075E4B">
        <w:rPr>
          <w:rFonts w:ascii="Times New Roman" w:hAnsi="Times New Roman" w:cs="Times New Roman"/>
          <w:sz w:val="24"/>
          <w:szCs w:val="24"/>
          <w14:ligatures w14:val="standardContextual"/>
        </w:rPr>
        <w:t xml:space="preserve"> cofinanziato dalla Fondazione Cariparma</w:t>
      </w:r>
      <w:r>
        <w:rPr>
          <w:rFonts w:ascii="Times New Roman" w:hAnsi="Times New Roman" w:cs="Times New Roman"/>
          <w:sz w:val="24"/>
          <w:szCs w:val="24"/>
          <w14:ligatures w14:val="standardContextual"/>
        </w:rPr>
        <w:t xml:space="preserve"> </w:t>
      </w:r>
      <w:r w:rsidRPr="00075E4B">
        <w:rPr>
          <w:rFonts w:ascii="Times New Roman" w:hAnsi="Times New Roman" w:cs="Times New Roman"/>
          <w:sz w:val="24"/>
          <w:szCs w:val="24"/>
          <w14:ligatures w14:val="standardContextual"/>
        </w:rPr>
        <w:t xml:space="preserve">sul bando </w:t>
      </w:r>
      <w:r>
        <w:rPr>
          <w:rFonts w:ascii="Times New Roman" w:hAnsi="Times New Roman" w:cs="Times New Roman"/>
          <w:sz w:val="24"/>
          <w:szCs w:val="24"/>
          <w14:ligatures w14:val="standardContextual"/>
        </w:rPr>
        <w:t>“</w:t>
      </w:r>
      <w:r w:rsidRPr="00075E4B">
        <w:rPr>
          <w:rFonts w:ascii="Times New Roman" w:hAnsi="Times New Roman" w:cs="Times New Roman"/>
          <w:sz w:val="24"/>
          <w:szCs w:val="24"/>
          <w14:ligatures w14:val="standardContextual"/>
        </w:rPr>
        <w:t>Leggere crea indipendenza</w:t>
      </w:r>
      <w:r>
        <w:rPr>
          <w:rFonts w:ascii="Times New Roman" w:hAnsi="Times New Roman" w:cs="Times New Roman"/>
          <w:sz w:val="24"/>
          <w:szCs w:val="24"/>
          <w14:ligatures w14:val="standardContextual"/>
        </w:rPr>
        <w:t>” (referente prof. Piergiovanni Genovesi).</w:t>
      </w:r>
    </w:p>
    <w:p w14:paraId="66C9FFDE" w14:textId="77777777" w:rsidR="00FA7991" w:rsidRDefault="00FA7991" w:rsidP="00FA7991">
      <w:pPr>
        <w:spacing w:after="0" w:line="360" w:lineRule="auto"/>
        <w:rPr>
          <w:rFonts w:ascii="Times New Roman" w:hAnsi="Times New Roman" w:cs="Times New Roman"/>
          <w:b/>
          <w:bCs/>
        </w:rPr>
      </w:pPr>
    </w:p>
    <w:p w14:paraId="360A13EC" w14:textId="77777777" w:rsidR="007371F3" w:rsidRDefault="007371F3" w:rsidP="00FA7991">
      <w:pPr>
        <w:spacing w:after="0" w:line="360" w:lineRule="auto"/>
        <w:rPr>
          <w:rFonts w:ascii="Times New Roman" w:hAnsi="Times New Roman" w:cs="Times New Roman"/>
          <w:b/>
          <w:bCs/>
        </w:rPr>
      </w:pPr>
    </w:p>
    <w:p w14:paraId="0EEE64B3" w14:textId="77777777" w:rsidR="00C642D5" w:rsidRDefault="00C642D5" w:rsidP="00FA7991">
      <w:pPr>
        <w:spacing w:after="0" w:line="360" w:lineRule="auto"/>
        <w:rPr>
          <w:rFonts w:ascii="Times New Roman" w:hAnsi="Times New Roman" w:cs="Times New Roman"/>
        </w:rPr>
      </w:pPr>
    </w:p>
    <w:p w14:paraId="6E69E5FA" w14:textId="77777777" w:rsidR="00FA7991" w:rsidRDefault="00FA7991" w:rsidP="00FA7991">
      <w:pPr>
        <w:spacing w:after="0" w:line="360" w:lineRule="auto"/>
        <w:rPr>
          <w:rFonts w:ascii="Times New Roman" w:hAnsi="Times New Roman" w:cs="Times New Roman"/>
        </w:rPr>
      </w:pPr>
    </w:p>
    <w:p w14:paraId="781D8831" w14:textId="77777777" w:rsidR="00EB1E9F" w:rsidRDefault="00EB1E9F"/>
    <w:sectPr w:rsidR="00EB1E9F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E6F0F82"/>
    <w:multiLevelType w:val="hybridMultilevel"/>
    <w:tmpl w:val="9690B39A"/>
    <w:lvl w:ilvl="0" w:tplc="FFFFFFFF">
      <w:start w:val="1"/>
      <w:numFmt w:val="decimal"/>
      <w:lvlText w:val="%1)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7A07DA3"/>
    <w:multiLevelType w:val="hybridMultilevel"/>
    <w:tmpl w:val="62BE784A"/>
    <w:lvl w:ilvl="0" w:tplc="437C6770">
      <w:start w:val="1"/>
      <w:numFmt w:val="decimal"/>
      <w:lvlText w:val="%1)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4F8740E"/>
    <w:multiLevelType w:val="hybridMultilevel"/>
    <w:tmpl w:val="EB12C61C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D982029"/>
    <w:multiLevelType w:val="hybridMultilevel"/>
    <w:tmpl w:val="478415DC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35577396">
    <w:abstractNumId w:val="3"/>
  </w:num>
  <w:num w:numId="2" w16cid:durableId="1150556403">
    <w:abstractNumId w:val="1"/>
  </w:num>
  <w:num w:numId="3" w16cid:durableId="871649873">
    <w:abstractNumId w:val="0"/>
  </w:num>
  <w:num w:numId="4" w16cid:durableId="3201570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59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07E5"/>
    <w:rsid w:val="00002B93"/>
    <w:rsid w:val="00075E4B"/>
    <w:rsid w:val="000948D9"/>
    <w:rsid w:val="00094E0D"/>
    <w:rsid w:val="00101FDA"/>
    <w:rsid w:val="00151BEC"/>
    <w:rsid w:val="001A1034"/>
    <w:rsid w:val="001B2532"/>
    <w:rsid w:val="001C04A0"/>
    <w:rsid w:val="001F5DF2"/>
    <w:rsid w:val="00200E6D"/>
    <w:rsid w:val="00205F14"/>
    <w:rsid w:val="0020673A"/>
    <w:rsid w:val="00214258"/>
    <w:rsid w:val="0023732C"/>
    <w:rsid w:val="0028599A"/>
    <w:rsid w:val="002A1722"/>
    <w:rsid w:val="002C75DB"/>
    <w:rsid w:val="00312DCF"/>
    <w:rsid w:val="0033054F"/>
    <w:rsid w:val="00377CF9"/>
    <w:rsid w:val="003B4260"/>
    <w:rsid w:val="003B5B3D"/>
    <w:rsid w:val="003B6CA6"/>
    <w:rsid w:val="003E2161"/>
    <w:rsid w:val="004267AD"/>
    <w:rsid w:val="00437D67"/>
    <w:rsid w:val="00452BF6"/>
    <w:rsid w:val="00497ABD"/>
    <w:rsid w:val="004E23AF"/>
    <w:rsid w:val="00511843"/>
    <w:rsid w:val="0052012C"/>
    <w:rsid w:val="00540A11"/>
    <w:rsid w:val="00583190"/>
    <w:rsid w:val="00583754"/>
    <w:rsid w:val="005B4255"/>
    <w:rsid w:val="005B48EA"/>
    <w:rsid w:val="005C7A2E"/>
    <w:rsid w:val="005D7A2C"/>
    <w:rsid w:val="005E5B73"/>
    <w:rsid w:val="0062313B"/>
    <w:rsid w:val="00632558"/>
    <w:rsid w:val="00637074"/>
    <w:rsid w:val="00646F2D"/>
    <w:rsid w:val="00655578"/>
    <w:rsid w:val="00682800"/>
    <w:rsid w:val="006B226E"/>
    <w:rsid w:val="006C4C34"/>
    <w:rsid w:val="006D1020"/>
    <w:rsid w:val="007371F3"/>
    <w:rsid w:val="00757815"/>
    <w:rsid w:val="0077696E"/>
    <w:rsid w:val="00795872"/>
    <w:rsid w:val="007E7F51"/>
    <w:rsid w:val="00801141"/>
    <w:rsid w:val="00824933"/>
    <w:rsid w:val="00851D0E"/>
    <w:rsid w:val="0086681B"/>
    <w:rsid w:val="00875653"/>
    <w:rsid w:val="00890827"/>
    <w:rsid w:val="00894632"/>
    <w:rsid w:val="00897D81"/>
    <w:rsid w:val="008A768C"/>
    <w:rsid w:val="00917648"/>
    <w:rsid w:val="0093388B"/>
    <w:rsid w:val="00962476"/>
    <w:rsid w:val="009C1470"/>
    <w:rsid w:val="009D2D2E"/>
    <w:rsid w:val="00A3164B"/>
    <w:rsid w:val="00A4595A"/>
    <w:rsid w:val="00A45F04"/>
    <w:rsid w:val="00AA042C"/>
    <w:rsid w:val="00AE4D88"/>
    <w:rsid w:val="00AF2F8B"/>
    <w:rsid w:val="00B20AB2"/>
    <w:rsid w:val="00BF7EDF"/>
    <w:rsid w:val="00C00D10"/>
    <w:rsid w:val="00C165E1"/>
    <w:rsid w:val="00C443ED"/>
    <w:rsid w:val="00C642D5"/>
    <w:rsid w:val="00C64B30"/>
    <w:rsid w:val="00C672EE"/>
    <w:rsid w:val="00C7389A"/>
    <w:rsid w:val="00CA24DE"/>
    <w:rsid w:val="00CA34DC"/>
    <w:rsid w:val="00CF056E"/>
    <w:rsid w:val="00D20D27"/>
    <w:rsid w:val="00D37F0C"/>
    <w:rsid w:val="00D53D11"/>
    <w:rsid w:val="00D54D31"/>
    <w:rsid w:val="00D6668E"/>
    <w:rsid w:val="00D6712C"/>
    <w:rsid w:val="00D81E99"/>
    <w:rsid w:val="00DF45FF"/>
    <w:rsid w:val="00DF4C8F"/>
    <w:rsid w:val="00E44452"/>
    <w:rsid w:val="00E56B79"/>
    <w:rsid w:val="00E666E3"/>
    <w:rsid w:val="00E7273C"/>
    <w:rsid w:val="00E97F7F"/>
    <w:rsid w:val="00EA62BE"/>
    <w:rsid w:val="00EB1E9F"/>
    <w:rsid w:val="00EC23E2"/>
    <w:rsid w:val="00EF2DFC"/>
    <w:rsid w:val="00F00E21"/>
    <w:rsid w:val="00F141C1"/>
    <w:rsid w:val="00FA7991"/>
    <w:rsid w:val="00FB71D8"/>
    <w:rsid w:val="00FE07E5"/>
    <w:rsid w:val="00FF0860"/>
    <w:rsid w:val="00FF70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B852C1"/>
  <w15:chartTrackingRefBased/>
  <w15:docId w15:val="{734D026B-3643-4E3E-9491-D60FE9F94D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FA7991"/>
    <w:pPr>
      <w:spacing w:line="256" w:lineRule="auto"/>
    </w:pPr>
    <w:rPr>
      <w:kern w:val="0"/>
      <w14:ligatures w14:val="non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semiHidden/>
    <w:unhideWhenUsed/>
    <w:rsid w:val="00FA7991"/>
    <w:rPr>
      <w:color w:val="0563C1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C443E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8443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</TotalTime>
  <Pages>2</Pages>
  <Words>531</Words>
  <Characters>2942</Characters>
  <Application>Microsoft Office Word</Application>
  <DocSecurity>0</DocSecurity>
  <Lines>41</Lines>
  <Paragraphs>11</Paragraphs>
  <ScaleCrop>false</ScaleCrop>
  <Company/>
  <LinksUpToDate>false</LinksUpToDate>
  <CharactersWithSpaces>3462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Carlo VAROTTI</dc:creator>
  <cp:keywords/>
  <dc:description/>
  <cp:lastModifiedBy>Nicola CATELLI</cp:lastModifiedBy>
  <cp:revision>101</cp:revision>
  <dcterms:created xsi:type="dcterms:W3CDTF">2024-06-25T14:45:00Z</dcterms:created>
  <dcterms:modified xsi:type="dcterms:W3CDTF">2025-02-10T09:21:00Z</dcterms:modified>
</cp:coreProperties>
</file>