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DBAD1" w14:textId="77777777" w:rsidR="00285CAB" w:rsidRDefault="00285CAB" w:rsidP="00285CAB">
      <w:pPr>
        <w:pStyle w:val="NormaleWeb"/>
        <w:spacing w:after="0" w:line="312" w:lineRule="auto"/>
        <w:rPr>
          <w:rStyle w:val="Enfasigrassetto"/>
          <w:rFonts w:ascii="Arial" w:hAnsi="Arial" w:cs="Arial"/>
          <w:color w:val="333333"/>
          <w:sz w:val="19"/>
          <w:szCs w:val="19"/>
        </w:rPr>
      </w:pPr>
    </w:p>
    <w:p w14:paraId="1154D2BF" w14:textId="77777777" w:rsidR="00285CAB" w:rsidRDefault="00285CAB" w:rsidP="00285CAB">
      <w:pPr>
        <w:pStyle w:val="NormaleWeb"/>
        <w:spacing w:after="0" w:line="312" w:lineRule="auto"/>
        <w:rPr>
          <w:rStyle w:val="Enfasigrassetto"/>
          <w:rFonts w:ascii="Arial" w:hAnsi="Arial" w:cs="Arial"/>
          <w:color w:val="333333"/>
          <w:sz w:val="19"/>
          <w:szCs w:val="19"/>
        </w:rPr>
      </w:pPr>
    </w:p>
    <w:p w14:paraId="7E25B5BC" w14:textId="3DF981AB" w:rsidR="0010476B" w:rsidRPr="00F4210B" w:rsidRDefault="00285CAB" w:rsidP="0010476B">
      <w:pPr>
        <w:pStyle w:val="NormaleWeb"/>
        <w:spacing w:after="0" w:line="312" w:lineRule="auto"/>
        <w:jc w:val="center"/>
        <w:rPr>
          <w:rStyle w:val="Enfasigrassetto"/>
          <w:rFonts w:asciiTheme="minorHAnsi" w:hAnsiTheme="minorHAnsi" w:cstheme="minorHAnsi"/>
          <w:sz w:val="32"/>
          <w:szCs w:val="32"/>
        </w:rPr>
      </w:pPr>
      <w:r w:rsidRPr="00F4210B">
        <w:rPr>
          <w:rStyle w:val="Enfasigrassetto"/>
          <w:rFonts w:asciiTheme="minorHAnsi" w:hAnsiTheme="minorHAnsi" w:cstheme="minorHAnsi"/>
          <w:sz w:val="32"/>
          <w:szCs w:val="32"/>
        </w:rPr>
        <w:t xml:space="preserve">COMPILAZIONE PIANI DEGLI STUDI </w:t>
      </w:r>
    </w:p>
    <w:p w14:paraId="766A6C69" w14:textId="57A0FD5F" w:rsidR="00285CAB" w:rsidRDefault="00AA3DAF" w:rsidP="00F4210B">
      <w:pPr>
        <w:pStyle w:val="NormaleWeb"/>
        <w:spacing w:after="0" w:line="312" w:lineRule="auto"/>
        <w:jc w:val="center"/>
        <w:rPr>
          <w:rStyle w:val="Enfasigrassetto"/>
          <w:rFonts w:asciiTheme="minorHAnsi" w:hAnsiTheme="minorHAnsi" w:cstheme="minorHAnsi"/>
          <w:sz w:val="32"/>
          <w:szCs w:val="32"/>
        </w:rPr>
      </w:pPr>
      <w:r w:rsidRPr="00F4210B">
        <w:rPr>
          <w:rStyle w:val="Enfasigrassetto"/>
          <w:rFonts w:asciiTheme="minorHAnsi" w:hAnsiTheme="minorHAnsi" w:cstheme="minorHAnsi"/>
          <w:sz w:val="32"/>
          <w:szCs w:val="32"/>
        </w:rPr>
        <w:t>A.A. 20</w:t>
      </w:r>
      <w:r w:rsidR="00245F52" w:rsidRPr="00F4210B">
        <w:rPr>
          <w:rStyle w:val="Enfasigrassetto"/>
          <w:rFonts w:asciiTheme="minorHAnsi" w:hAnsiTheme="minorHAnsi" w:cstheme="minorHAnsi"/>
          <w:sz w:val="32"/>
          <w:szCs w:val="32"/>
        </w:rPr>
        <w:t>2</w:t>
      </w:r>
      <w:r w:rsidR="00EC4C00">
        <w:rPr>
          <w:rStyle w:val="Enfasigrassetto"/>
          <w:rFonts w:asciiTheme="minorHAnsi" w:hAnsiTheme="minorHAnsi" w:cstheme="minorHAnsi"/>
          <w:sz w:val="32"/>
          <w:szCs w:val="32"/>
        </w:rPr>
        <w:t>4</w:t>
      </w:r>
      <w:r w:rsidR="008410F0" w:rsidRPr="00F4210B">
        <w:rPr>
          <w:rStyle w:val="Enfasigrassetto"/>
          <w:rFonts w:asciiTheme="minorHAnsi" w:hAnsiTheme="minorHAnsi" w:cstheme="minorHAnsi"/>
          <w:sz w:val="32"/>
          <w:szCs w:val="32"/>
        </w:rPr>
        <w:t>/202</w:t>
      </w:r>
      <w:r w:rsidR="00EC4C00">
        <w:rPr>
          <w:rStyle w:val="Enfasigrassetto"/>
          <w:rFonts w:asciiTheme="minorHAnsi" w:hAnsiTheme="minorHAnsi" w:cstheme="minorHAnsi"/>
          <w:sz w:val="32"/>
          <w:szCs w:val="32"/>
        </w:rPr>
        <w:t>5</w:t>
      </w:r>
    </w:p>
    <w:p w14:paraId="0ED50B5E" w14:textId="77777777" w:rsidR="00F4210B" w:rsidRPr="00F4210B" w:rsidRDefault="00F4210B" w:rsidP="00F4210B">
      <w:pPr>
        <w:pStyle w:val="NormaleWeb"/>
        <w:spacing w:after="0" w:line="312" w:lineRule="auto"/>
        <w:jc w:val="center"/>
        <w:rPr>
          <w:rStyle w:val="Enfasigrassetto"/>
          <w:rFonts w:asciiTheme="minorHAnsi" w:hAnsiTheme="minorHAnsi" w:cstheme="minorHAnsi"/>
          <w:sz w:val="32"/>
          <w:szCs w:val="32"/>
        </w:rPr>
      </w:pPr>
    </w:p>
    <w:p w14:paraId="6BCDDEF2" w14:textId="22832384" w:rsidR="002256B2" w:rsidRPr="00A17B42" w:rsidRDefault="00285CAB" w:rsidP="00285CAB">
      <w:pPr>
        <w:pStyle w:val="NormaleWeb"/>
        <w:spacing w:after="0" w:line="312" w:lineRule="auto"/>
        <w:jc w:val="both"/>
        <w:rPr>
          <w:rFonts w:asciiTheme="minorHAnsi" w:hAnsiTheme="minorHAnsi" w:cstheme="minorHAnsi"/>
        </w:rPr>
      </w:pPr>
      <w:r w:rsidRPr="00A17B42">
        <w:rPr>
          <w:rStyle w:val="Enfasigrassetto"/>
          <w:rFonts w:asciiTheme="minorHAnsi" w:hAnsiTheme="minorHAnsi" w:cstheme="minorHAnsi"/>
        </w:rPr>
        <w:t xml:space="preserve">Tutti gli studenti </w:t>
      </w:r>
      <w:r w:rsidRPr="00A17B42">
        <w:rPr>
          <w:rStyle w:val="Enfasigrassetto"/>
          <w:rFonts w:asciiTheme="minorHAnsi" w:hAnsiTheme="minorHAnsi" w:cstheme="minorHAnsi"/>
          <w:u w:val="single"/>
        </w:rPr>
        <w:t>in corso</w:t>
      </w:r>
      <w:r w:rsidRPr="00A17B42">
        <w:rPr>
          <w:rStyle w:val="Enfasigrassetto"/>
          <w:rFonts w:asciiTheme="minorHAnsi" w:hAnsiTheme="minorHAnsi" w:cstheme="minorHAnsi"/>
        </w:rPr>
        <w:t xml:space="preserve"> dovranno presentare il piano degli studi </w:t>
      </w:r>
      <w:r w:rsidR="00F02C8B">
        <w:rPr>
          <w:rStyle w:val="Enfasigrassetto"/>
          <w:rFonts w:asciiTheme="minorHAnsi" w:hAnsiTheme="minorHAnsi" w:cstheme="minorHAnsi"/>
        </w:rPr>
        <w:t xml:space="preserve">UNICAMENTE </w:t>
      </w:r>
      <w:r w:rsidRPr="00A17B42">
        <w:rPr>
          <w:rStyle w:val="Enfasigrassetto"/>
          <w:rFonts w:asciiTheme="minorHAnsi" w:hAnsiTheme="minorHAnsi" w:cstheme="minorHAnsi"/>
        </w:rPr>
        <w:t>in modalità on line</w:t>
      </w:r>
      <w:r w:rsidRPr="00A17B42">
        <w:rPr>
          <w:rFonts w:asciiTheme="minorHAnsi" w:hAnsiTheme="minorHAnsi" w:cstheme="minorHAnsi"/>
        </w:rPr>
        <w:t xml:space="preserve"> mediante il sistema</w:t>
      </w:r>
      <w:r w:rsidR="002256B2" w:rsidRPr="00A17B42">
        <w:rPr>
          <w:rFonts w:asciiTheme="minorHAnsi" w:hAnsiTheme="minorHAnsi" w:cstheme="minorHAnsi"/>
        </w:rPr>
        <w:t xml:space="preserve"> ESSE3.</w:t>
      </w:r>
    </w:p>
    <w:p w14:paraId="53EECBD8" w14:textId="71760B12" w:rsidR="00285CAB" w:rsidRPr="00A17B42" w:rsidRDefault="00285CAB" w:rsidP="00285CAB">
      <w:pPr>
        <w:pStyle w:val="NormaleWeb"/>
        <w:spacing w:line="312" w:lineRule="auto"/>
        <w:jc w:val="both"/>
        <w:rPr>
          <w:rFonts w:asciiTheme="minorHAnsi" w:hAnsiTheme="minorHAnsi" w:cstheme="minorHAnsi"/>
        </w:rPr>
      </w:pPr>
      <w:r w:rsidRPr="00A17B42">
        <w:rPr>
          <w:rFonts w:asciiTheme="minorHAnsi" w:hAnsiTheme="minorHAnsi" w:cstheme="minorHAnsi"/>
        </w:rPr>
        <w:t>Si ricorda che per accedere al sistema ESSE3 è necessario utilizzare le proprie credenziali di Ateneo (del tipo nome.cognome@studenti.unipr.it e relativa password) rilasciate al momento dell’immatricolazione.</w:t>
      </w:r>
    </w:p>
    <w:p w14:paraId="0B0F06E5" w14:textId="724AC4C8" w:rsidR="00285CAB" w:rsidRPr="00A17B42" w:rsidRDefault="00285CAB" w:rsidP="00285CAB">
      <w:pPr>
        <w:pStyle w:val="NormaleWeb"/>
        <w:spacing w:after="0" w:line="312" w:lineRule="auto"/>
        <w:jc w:val="both"/>
        <w:rPr>
          <w:rFonts w:asciiTheme="minorHAnsi" w:hAnsiTheme="minorHAnsi" w:cstheme="minorHAnsi"/>
        </w:rPr>
      </w:pPr>
      <w:r w:rsidRPr="00A17B42">
        <w:rPr>
          <w:rStyle w:val="Enfasigrassetto"/>
          <w:rFonts w:asciiTheme="minorHAnsi" w:hAnsiTheme="minorHAnsi" w:cstheme="minorHAnsi"/>
        </w:rPr>
        <w:t xml:space="preserve">Il piano potrà essere presentato una sola volta </w:t>
      </w:r>
      <w:r w:rsidR="00315F36" w:rsidRPr="00FD6C5E">
        <w:rPr>
          <w:rStyle w:val="Enfasigrassetto"/>
          <w:rFonts w:asciiTheme="minorHAnsi" w:hAnsiTheme="minorHAnsi" w:cstheme="minorHAnsi"/>
          <w:sz w:val="22"/>
          <w:szCs w:val="22"/>
          <w:highlight w:val="yellow"/>
          <w:u w:val="single"/>
        </w:rPr>
        <w:t xml:space="preserve">UNICAMENTE E INDEROGABILMENTE </w:t>
      </w:r>
      <w:r w:rsidRPr="00A17B42">
        <w:rPr>
          <w:rStyle w:val="Enfasigrassetto"/>
          <w:rFonts w:asciiTheme="minorHAnsi" w:hAnsiTheme="minorHAnsi" w:cstheme="minorHAnsi"/>
        </w:rPr>
        <w:t>nel periodo</w:t>
      </w:r>
      <w:r w:rsidR="007B3A9A">
        <w:rPr>
          <w:rStyle w:val="Enfasigrassetto"/>
          <w:rFonts w:asciiTheme="minorHAnsi" w:hAnsiTheme="minorHAnsi" w:cstheme="minorHAnsi"/>
        </w:rPr>
        <w:t xml:space="preserve"> </w:t>
      </w:r>
    </w:p>
    <w:p w14:paraId="5DC9C686" w14:textId="6B9A1517" w:rsidR="00422E59" w:rsidRPr="00422E59" w:rsidRDefault="008410F0" w:rsidP="00285CAB">
      <w:pPr>
        <w:pStyle w:val="NormaleWeb"/>
        <w:spacing w:after="0" w:line="312" w:lineRule="auto"/>
        <w:jc w:val="both"/>
        <w:rPr>
          <w:rFonts w:asciiTheme="minorHAnsi" w:hAnsiTheme="minorHAnsi" w:cstheme="minorHAnsi"/>
          <w:b/>
          <w:bCs/>
          <w:bdr w:val="none" w:sz="0" w:space="0" w:color="auto" w:frame="1"/>
        </w:rPr>
      </w:pPr>
      <w:r w:rsidRPr="00437798">
        <w:rPr>
          <w:rStyle w:val="Enfasigrassetto"/>
          <w:rFonts w:asciiTheme="minorHAnsi" w:hAnsiTheme="minorHAnsi" w:cstheme="minorHAnsi"/>
          <w:highlight w:val="yellow"/>
          <w:u w:val="single"/>
        </w:rPr>
        <w:t xml:space="preserve">dal </w:t>
      </w:r>
      <w:r w:rsidR="00437798" w:rsidRPr="00437798">
        <w:rPr>
          <w:rStyle w:val="Enfasigrassetto"/>
          <w:rFonts w:asciiTheme="minorHAnsi" w:hAnsiTheme="minorHAnsi" w:cstheme="minorHAnsi"/>
          <w:highlight w:val="yellow"/>
          <w:u w:val="single"/>
        </w:rPr>
        <w:t>07</w:t>
      </w:r>
      <w:r w:rsidR="00A4426B" w:rsidRPr="00437798">
        <w:rPr>
          <w:rStyle w:val="Enfasigrassetto"/>
          <w:rFonts w:asciiTheme="minorHAnsi" w:hAnsiTheme="minorHAnsi" w:cstheme="minorHAnsi"/>
          <w:highlight w:val="yellow"/>
          <w:u w:val="single"/>
        </w:rPr>
        <w:t xml:space="preserve"> ottobre </w:t>
      </w:r>
      <w:r w:rsidR="00422E59" w:rsidRPr="00437798">
        <w:rPr>
          <w:rStyle w:val="Enfasigrassetto"/>
          <w:rFonts w:asciiTheme="minorHAnsi" w:hAnsiTheme="minorHAnsi" w:cstheme="minorHAnsi"/>
          <w:highlight w:val="yellow"/>
          <w:u w:val="single"/>
        </w:rPr>
        <w:t>202</w:t>
      </w:r>
      <w:r w:rsidR="00437798" w:rsidRPr="00437798">
        <w:rPr>
          <w:rStyle w:val="Enfasigrassetto"/>
          <w:rFonts w:asciiTheme="minorHAnsi" w:hAnsiTheme="minorHAnsi" w:cstheme="minorHAnsi"/>
          <w:highlight w:val="yellow"/>
          <w:u w:val="single"/>
        </w:rPr>
        <w:t>4</w:t>
      </w:r>
      <w:r w:rsidR="00422E59" w:rsidRPr="00437798">
        <w:rPr>
          <w:rStyle w:val="Enfasigrassetto"/>
          <w:rFonts w:asciiTheme="minorHAnsi" w:hAnsiTheme="minorHAnsi" w:cstheme="minorHAnsi"/>
          <w:highlight w:val="yellow"/>
          <w:u w:val="single"/>
        </w:rPr>
        <w:t xml:space="preserve"> al </w:t>
      </w:r>
      <w:r w:rsidR="00A4426B" w:rsidRPr="00437798">
        <w:rPr>
          <w:rStyle w:val="Enfasigrassetto"/>
          <w:rFonts w:asciiTheme="minorHAnsi" w:hAnsiTheme="minorHAnsi" w:cstheme="minorHAnsi"/>
          <w:highlight w:val="yellow"/>
          <w:u w:val="single"/>
        </w:rPr>
        <w:t>06</w:t>
      </w:r>
      <w:r w:rsidR="00422E59" w:rsidRPr="00437798">
        <w:rPr>
          <w:rStyle w:val="Enfasigrassetto"/>
          <w:rFonts w:asciiTheme="minorHAnsi" w:hAnsiTheme="minorHAnsi" w:cstheme="minorHAnsi"/>
          <w:highlight w:val="yellow"/>
          <w:u w:val="single"/>
        </w:rPr>
        <w:t xml:space="preserve"> </w:t>
      </w:r>
      <w:proofErr w:type="gramStart"/>
      <w:r w:rsidR="00422E59" w:rsidRPr="00437798">
        <w:rPr>
          <w:rStyle w:val="Enfasigrassetto"/>
          <w:rFonts w:asciiTheme="minorHAnsi" w:hAnsiTheme="minorHAnsi" w:cstheme="minorHAnsi"/>
          <w:highlight w:val="yellow"/>
          <w:u w:val="single"/>
        </w:rPr>
        <w:t>Dicembre</w:t>
      </w:r>
      <w:proofErr w:type="gramEnd"/>
      <w:r w:rsidR="00422E59" w:rsidRPr="00437798">
        <w:rPr>
          <w:rStyle w:val="Enfasigrassetto"/>
          <w:rFonts w:asciiTheme="minorHAnsi" w:hAnsiTheme="minorHAnsi" w:cstheme="minorHAnsi"/>
          <w:highlight w:val="yellow"/>
          <w:u w:val="single"/>
        </w:rPr>
        <w:t xml:space="preserve"> 202</w:t>
      </w:r>
      <w:r w:rsidR="00437798" w:rsidRPr="00437798">
        <w:rPr>
          <w:rStyle w:val="Enfasigrassetto"/>
          <w:rFonts w:asciiTheme="minorHAnsi" w:hAnsiTheme="minorHAnsi" w:cstheme="minorHAnsi"/>
          <w:highlight w:val="yellow"/>
          <w:u w:val="single"/>
        </w:rPr>
        <w:t>4</w:t>
      </w:r>
    </w:p>
    <w:p w14:paraId="39511629" w14:textId="77777777" w:rsidR="00A609F5" w:rsidRPr="00A17B42" w:rsidRDefault="00A609F5" w:rsidP="00285CAB">
      <w:pPr>
        <w:pStyle w:val="NormaleWeb"/>
        <w:spacing w:after="0" w:line="312" w:lineRule="auto"/>
        <w:jc w:val="both"/>
        <w:rPr>
          <w:rStyle w:val="Enfasigrassetto"/>
          <w:rFonts w:asciiTheme="minorHAnsi" w:hAnsiTheme="minorHAnsi" w:cstheme="minorHAnsi"/>
        </w:rPr>
      </w:pPr>
    </w:p>
    <w:p w14:paraId="091BFBF3" w14:textId="77777777" w:rsidR="00A609F5" w:rsidRPr="00A17B42" w:rsidRDefault="00A609F5" w:rsidP="00A609F5">
      <w:pPr>
        <w:pStyle w:val="NormaleWeb"/>
        <w:spacing w:line="312" w:lineRule="auto"/>
        <w:jc w:val="both"/>
        <w:rPr>
          <w:rFonts w:asciiTheme="minorHAnsi" w:hAnsiTheme="minorHAnsi" w:cstheme="minorHAnsi"/>
        </w:rPr>
      </w:pPr>
      <w:r w:rsidRPr="00A17B42">
        <w:rPr>
          <w:rFonts w:asciiTheme="minorHAnsi" w:hAnsiTheme="minorHAnsi" w:cstheme="minorHAnsi"/>
        </w:rPr>
        <w:t>La presentazione del piano riguarderà solo gli insegnamenti del proprio anno di corso.</w:t>
      </w:r>
    </w:p>
    <w:p w14:paraId="119D49C2" w14:textId="69A73A79" w:rsidR="00AA3DAF" w:rsidRPr="00A17B42" w:rsidRDefault="002460B5" w:rsidP="00A609F5">
      <w:pPr>
        <w:pStyle w:val="NormaleWeb"/>
        <w:spacing w:line="312" w:lineRule="auto"/>
        <w:jc w:val="both"/>
        <w:rPr>
          <w:rFonts w:asciiTheme="minorHAnsi" w:hAnsiTheme="minorHAnsi" w:cstheme="minorHAnsi"/>
        </w:rPr>
      </w:pPr>
      <w:r w:rsidRPr="00A17B42">
        <w:rPr>
          <w:rFonts w:asciiTheme="minorHAnsi" w:hAnsiTheme="minorHAnsi" w:cstheme="minorHAnsi"/>
        </w:rPr>
        <w:t xml:space="preserve">- </w:t>
      </w:r>
      <w:r w:rsidR="00AA3DAF" w:rsidRPr="00A17B42">
        <w:rPr>
          <w:rFonts w:asciiTheme="minorHAnsi" w:hAnsiTheme="minorHAnsi" w:cstheme="minorHAnsi"/>
        </w:rPr>
        <w:t xml:space="preserve">Gli studenti del </w:t>
      </w:r>
      <w:r w:rsidR="00AA3DAF" w:rsidRPr="00A17B42">
        <w:rPr>
          <w:rFonts w:asciiTheme="minorHAnsi" w:hAnsiTheme="minorHAnsi" w:cstheme="minorHAnsi"/>
          <w:b/>
        </w:rPr>
        <w:t xml:space="preserve">I e del II Anno dei Corsi di Laurea Triennale </w:t>
      </w:r>
      <w:r w:rsidR="00AC587D">
        <w:rPr>
          <w:rFonts w:asciiTheme="minorHAnsi" w:hAnsiTheme="minorHAnsi" w:cstheme="minorHAnsi"/>
          <w:b/>
        </w:rPr>
        <w:t>in Scienze e Tecnologie Alimentari e i</w:t>
      </w:r>
      <w:r w:rsidR="00E97F6D">
        <w:rPr>
          <w:rFonts w:asciiTheme="minorHAnsi" w:hAnsiTheme="minorHAnsi" w:cstheme="minorHAnsi"/>
          <w:b/>
        </w:rPr>
        <w:t>n</w:t>
      </w:r>
      <w:r w:rsidR="00AC587D">
        <w:rPr>
          <w:rFonts w:asciiTheme="minorHAnsi" w:hAnsiTheme="minorHAnsi" w:cstheme="minorHAnsi"/>
          <w:b/>
        </w:rPr>
        <w:t xml:space="preserve"> Scienze Gastronomiche </w:t>
      </w:r>
      <w:r w:rsidR="00AA3DAF" w:rsidRPr="00A17B42">
        <w:rPr>
          <w:rFonts w:asciiTheme="minorHAnsi" w:hAnsiTheme="minorHAnsi" w:cstheme="minorHAnsi"/>
          <w:b/>
        </w:rPr>
        <w:t>e del I anno de</w:t>
      </w:r>
      <w:r w:rsidR="00AC587D">
        <w:rPr>
          <w:rFonts w:asciiTheme="minorHAnsi" w:hAnsiTheme="minorHAnsi" w:cstheme="minorHAnsi"/>
          <w:b/>
        </w:rPr>
        <w:t>l</w:t>
      </w:r>
      <w:r w:rsidR="00AA3DAF" w:rsidRPr="00A17B42">
        <w:rPr>
          <w:rFonts w:asciiTheme="minorHAnsi" w:hAnsiTheme="minorHAnsi" w:cstheme="minorHAnsi"/>
          <w:b/>
        </w:rPr>
        <w:t xml:space="preserve"> Cor</w:t>
      </w:r>
      <w:r w:rsidR="00C55CDC">
        <w:rPr>
          <w:rFonts w:asciiTheme="minorHAnsi" w:hAnsiTheme="minorHAnsi" w:cstheme="minorHAnsi"/>
          <w:b/>
        </w:rPr>
        <w:t>s</w:t>
      </w:r>
      <w:r w:rsidR="00AC587D">
        <w:rPr>
          <w:rFonts w:asciiTheme="minorHAnsi" w:hAnsiTheme="minorHAnsi" w:cstheme="minorHAnsi"/>
          <w:b/>
        </w:rPr>
        <w:t>o</w:t>
      </w:r>
      <w:r w:rsidR="00AA3DAF" w:rsidRPr="00A17B42">
        <w:rPr>
          <w:rFonts w:asciiTheme="minorHAnsi" w:hAnsiTheme="minorHAnsi" w:cstheme="minorHAnsi"/>
          <w:b/>
        </w:rPr>
        <w:t xml:space="preserve"> di Laurea Magistrale</w:t>
      </w:r>
      <w:r w:rsidR="00AC587D" w:rsidRPr="00AC587D">
        <w:rPr>
          <w:rFonts w:asciiTheme="minorHAnsi" w:hAnsiTheme="minorHAnsi" w:cstheme="minorHAnsi"/>
          <w:b/>
        </w:rPr>
        <w:t xml:space="preserve"> </w:t>
      </w:r>
      <w:r w:rsidR="00AC587D">
        <w:rPr>
          <w:rFonts w:asciiTheme="minorHAnsi" w:hAnsiTheme="minorHAnsi" w:cstheme="minorHAnsi"/>
          <w:b/>
        </w:rPr>
        <w:t>in Scienze e Tecnologie Alimentari</w:t>
      </w:r>
      <w:r w:rsidR="00AA3DAF" w:rsidRPr="00A17B42">
        <w:rPr>
          <w:rFonts w:asciiTheme="minorHAnsi" w:hAnsiTheme="minorHAnsi" w:cstheme="minorHAnsi"/>
        </w:rPr>
        <w:t xml:space="preserve"> </w:t>
      </w:r>
      <w:r w:rsidRPr="00A17B42">
        <w:rPr>
          <w:rFonts w:asciiTheme="minorHAnsi" w:hAnsiTheme="minorHAnsi" w:cstheme="minorHAnsi"/>
        </w:rPr>
        <w:t>dovranno semplicemente approvare e confermare gli insegnamenti obbligatori del loro anno di corso.</w:t>
      </w:r>
    </w:p>
    <w:p w14:paraId="19FEC1C9" w14:textId="2C90AD08" w:rsidR="00974071" w:rsidRPr="00A17B42" w:rsidRDefault="00974071" w:rsidP="00285CAB">
      <w:pPr>
        <w:pStyle w:val="NormaleWeb"/>
        <w:spacing w:after="0" w:line="312" w:lineRule="auto"/>
        <w:jc w:val="both"/>
        <w:rPr>
          <w:rFonts w:asciiTheme="minorHAnsi" w:hAnsiTheme="minorHAnsi" w:cstheme="minorHAnsi"/>
        </w:rPr>
      </w:pPr>
      <w:r w:rsidRPr="00A17B42">
        <w:rPr>
          <w:rStyle w:val="Enfasigrassetto"/>
          <w:rFonts w:asciiTheme="minorHAnsi" w:hAnsiTheme="minorHAnsi" w:cstheme="minorHAnsi"/>
          <w:b w:val="0"/>
        </w:rPr>
        <w:t>- G</w:t>
      </w:r>
      <w:r w:rsidR="00A609F5" w:rsidRPr="00A17B42">
        <w:rPr>
          <w:rStyle w:val="Enfasigrassetto"/>
          <w:rFonts w:asciiTheme="minorHAnsi" w:hAnsiTheme="minorHAnsi" w:cstheme="minorHAnsi"/>
          <w:b w:val="0"/>
        </w:rPr>
        <w:t xml:space="preserve">li studenti del </w:t>
      </w:r>
      <w:r w:rsidR="00A609F5" w:rsidRPr="00A17B42">
        <w:rPr>
          <w:rStyle w:val="Enfasigrassetto"/>
          <w:rFonts w:asciiTheme="minorHAnsi" w:hAnsiTheme="minorHAnsi" w:cstheme="minorHAnsi"/>
        </w:rPr>
        <w:t xml:space="preserve">III Anno </w:t>
      </w:r>
      <w:r w:rsidR="008F761F" w:rsidRPr="00A17B42">
        <w:rPr>
          <w:rFonts w:asciiTheme="minorHAnsi" w:hAnsiTheme="minorHAnsi" w:cstheme="minorHAnsi"/>
          <w:b/>
        </w:rPr>
        <w:t xml:space="preserve">dei Corsi di Laurea Triennale </w:t>
      </w:r>
      <w:r w:rsidR="00076641">
        <w:rPr>
          <w:rFonts w:asciiTheme="minorHAnsi" w:hAnsiTheme="minorHAnsi" w:cstheme="minorHAnsi"/>
          <w:b/>
        </w:rPr>
        <w:t>in Scienze e Tecnologie Alimentari e i</w:t>
      </w:r>
      <w:r w:rsidR="008F761F">
        <w:rPr>
          <w:rFonts w:asciiTheme="minorHAnsi" w:hAnsiTheme="minorHAnsi" w:cstheme="minorHAnsi"/>
          <w:b/>
        </w:rPr>
        <w:t>n</w:t>
      </w:r>
      <w:r w:rsidR="00076641">
        <w:rPr>
          <w:rFonts w:asciiTheme="minorHAnsi" w:hAnsiTheme="minorHAnsi" w:cstheme="minorHAnsi"/>
          <w:b/>
        </w:rPr>
        <w:t xml:space="preserve"> Scienze Gastronomiche </w:t>
      </w:r>
      <w:r w:rsidR="00A609F5" w:rsidRPr="00A17B42">
        <w:rPr>
          <w:rStyle w:val="Enfasigrassetto"/>
          <w:rFonts w:asciiTheme="minorHAnsi" w:hAnsiTheme="minorHAnsi" w:cstheme="minorHAnsi"/>
        </w:rPr>
        <w:t>e del II Anno de</w:t>
      </w:r>
      <w:r w:rsidR="00ED52EF">
        <w:rPr>
          <w:rStyle w:val="Enfasigrassetto"/>
          <w:rFonts w:asciiTheme="minorHAnsi" w:hAnsiTheme="minorHAnsi" w:cstheme="minorHAnsi"/>
        </w:rPr>
        <w:t xml:space="preserve">l </w:t>
      </w:r>
      <w:r w:rsidR="00ED52EF" w:rsidRPr="00A17B42">
        <w:rPr>
          <w:rFonts w:asciiTheme="minorHAnsi" w:hAnsiTheme="minorHAnsi" w:cstheme="minorHAnsi"/>
          <w:b/>
        </w:rPr>
        <w:t>Cor</w:t>
      </w:r>
      <w:r w:rsidR="00ED52EF">
        <w:rPr>
          <w:rFonts w:asciiTheme="minorHAnsi" w:hAnsiTheme="minorHAnsi" w:cstheme="minorHAnsi"/>
          <w:b/>
        </w:rPr>
        <w:t>so</w:t>
      </w:r>
      <w:r w:rsidR="00ED52EF" w:rsidRPr="00A17B42">
        <w:rPr>
          <w:rFonts w:asciiTheme="minorHAnsi" w:hAnsiTheme="minorHAnsi" w:cstheme="minorHAnsi"/>
          <w:b/>
        </w:rPr>
        <w:t xml:space="preserve"> di Laurea</w:t>
      </w:r>
      <w:r w:rsidR="00A609F5" w:rsidRPr="00A17B42">
        <w:rPr>
          <w:rStyle w:val="Enfasigrassetto"/>
          <w:rFonts w:asciiTheme="minorHAnsi" w:hAnsiTheme="minorHAnsi" w:cstheme="minorHAnsi"/>
        </w:rPr>
        <w:t xml:space="preserve"> Magistrale</w:t>
      </w:r>
      <w:r w:rsidR="00076641" w:rsidRPr="00076641">
        <w:rPr>
          <w:rFonts w:asciiTheme="minorHAnsi" w:hAnsiTheme="minorHAnsi" w:cstheme="minorHAnsi"/>
          <w:b/>
        </w:rPr>
        <w:t xml:space="preserve"> </w:t>
      </w:r>
      <w:r w:rsidR="00076641">
        <w:rPr>
          <w:rFonts w:asciiTheme="minorHAnsi" w:hAnsiTheme="minorHAnsi" w:cstheme="minorHAnsi"/>
          <w:b/>
        </w:rPr>
        <w:t>in Scienze e Tecnologie Alimentari</w:t>
      </w:r>
      <w:r w:rsidR="00ED52EF">
        <w:rPr>
          <w:rFonts w:asciiTheme="minorHAnsi" w:hAnsiTheme="minorHAnsi" w:cstheme="minorHAnsi"/>
          <w:b/>
        </w:rPr>
        <w:t xml:space="preserve"> </w:t>
      </w:r>
      <w:r w:rsidRPr="00A17B42">
        <w:rPr>
          <w:rStyle w:val="Enfasigrassetto"/>
          <w:rFonts w:asciiTheme="minorHAnsi" w:hAnsiTheme="minorHAnsi" w:cstheme="minorHAnsi"/>
        </w:rPr>
        <w:t xml:space="preserve">oltre alla </w:t>
      </w:r>
      <w:r w:rsidRPr="00A17B42">
        <w:rPr>
          <w:rFonts w:asciiTheme="minorHAnsi" w:hAnsiTheme="minorHAnsi" w:cstheme="minorHAnsi"/>
        </w:rPr>
        <w:t xml:space="preserve">conferma degli insegnamenti obbligatori del loro anno di corso dovranno procedere alla </w:t>
      </w:r>
      <w:r w:rsidR="00AD05D7" w:rsidRPr="00A17B42">
        <w:rPr>
          <w:rFonts w:asciiTheme="minorHAnsi" w:hAnsiTheme="minorHAnsi" w:cstheme="minorHAnsi"/>
        </w:rPr>
        <w:t>selezione</w:t>
      </w:r>
      <w:r w:rsidRPr="00A17B42">
        <w:rPr>
          <w:rFonts w:asciiTheme="minorHAnsi" w:hAnsiTheme="minorHAnsi" w:cstheme="minorHAnsi"/>
        </w:rPr>
        <w:t xml:space="preserve"> </w:t>
      </w:r>
      <w:r w:rsidR="00AD05D7" w:rsidRPr="00CC397D">
        <w:rPr>
          <w:rFonts w:asciiTheme="minorHAnsi" w:hAnsiTheme="minorHAnsi" w:cstheme="minorHAnsi"/>
          <w:u w:val="single"/>
        </w:rPr>
        <w:t>dei CFU</w:t>
      </w:r>
      <w:r w:rsidRPr="00CC397D">
        <w:rPr>
          <w:rFonts w:asciiTheme="minorHAnsi" w:hAnsiTheme="minorHAnsi" w:cstheme="minorHAnsi"/>
          <w:u w:val="single"/>
        </w:rPr>
        <w:t xml:space="preserve"> a libera scelta e della t</w:t>
      </w:r>
      <w:r w:rsidR="008410F0" w:rsidRPr="00CC397D">
        <w:rPr>
          <w:rFonts w:asciiTheme="minorHAnsi" w:hAnsiTheme="minorHAnsi" w:cstheme="minorHAnsi"/>
          <w:u w:val="single"/>
        </w:rPr>
        <w:t>i</w:t>
      </w:r>
      <w:r w:rsidRPr="00CC397D">
        <w:rPr>
          <w:rFonts w:asciiTheme="minorHAnsi" w:hAnsiTheme="minorHAnsi" w:cstheme="minorHAnsi"/>
          <w:u w:val="single"/>
        </w:rPr>
        <w:t>pologia di Tirocinio</w:t>
      </w:r>
      <w:r w:rsidRPr="00A17B42">
        <w:rPr>
          <w:rFonts w:asciiTheme="minorHAnsi" w:hAnsiTheme="minorHAnsi" w:cstheme="minorHAnsi"/>
        </w:rPr>
        <w:t>.</w:t>
      </w:r>
    </w:p>
    <w:p w14:paraId="5D5CFB42" w14:textId="77777777" w:rsidR="00A609F5" w:rsidRPr="00A17B42" w:rsidRDefault="00A609F5" w:rsidP="00285CAB">
      <w:pPr>
        <w:pStyle w:val="NormaleWeb"/>
        <w:spacing w:after="0" w:line="312" w:lineRule="auto"/>
        <w:jc w:val="both"/>
        <w:rPr>
          <w:rStyle w:val="Enfasigrassetto"/>
          <w:rFonts w:asciiTheme="minorHAnsi" w:hAnsiTheme="minorHAnsi" w:cstheme="minorHAnsi"/>
        </w:rPr>
      </w:pPr>
    </w:p>
    <w:p w14:paraId="531FF881" w14:textId="2C91E04E" w:rsidR="00285CAB" w:rsidRPr="00A17B42" w:rsidRDefault="00285CAB" w:rsidP="00285CAB">
      <w:pPr>
        <w:pStyle w:val="NormaleWeb"/>
        <w:spacing w:after="0" w:line="312" w:lineRule="auto"/>
        <w:jc w:val="both"/>
        <w:rPr>
          <w:rStyle w:val="Enfasigrassetto"/>
          <w:rFonts w:asciiTheme="minorHAnsi" w:hAnsiTheme="minorHAnsi" w:cstheme="minorHAnsi"/>
          <w:u w:val="single"/>
        </w:rPr>
      </w:pPr>
      <w:r w:rsidRPr="00A56E49">
        <w:rPr>
          <w:rStyle w:val="Enfasigrassetto"/>
          <w:rFonts w:asciiTheme="minorHAnsi" w:hAnsiTheme="minorHAnsi" w:cstheme="minorHAnsi"/>
        </w:rPr>
        <w:t xml:space="preserve">Eventuali modifiche ai piani presentati on line potranno essere effettuate sempre mediante il </w:t>
      </w:r>
      <w:r w:rsidRPr="00F96FC2">
        <w:rPr>
          <w:rStyle w:val="Enfasigrassetto"/>
          <w:rFonts w:asciiTheme="minorHAnsi" w:hAnsiTheme="minorHAnsi" w:cstheme="minorHAnsi"/>
        </w:rPr>
        <w:t xml:space="preserve">sistema ESSE3 </w:t>
      </w:r>
      <w:r w:rsidR="00315F36" w:rsidRPr="00FD6C5E">
        <w:rPr>
          <w:rStyle w:val="Enfasigrassetto"/>
          <w:rFonts w:asciiTheme="minorHAnsi" w:hAnsiTheme="minorHAnsi" w:cstheme="minorHAnsi"/>
          <w:sz w:val="22"/>
          <w:szCs w:val="22"/>
          <w:highlight w:val="yellow"/>
          <w:u w:val="single"/>
        </w:rPr>
        <w:t xml:space="preserve">UNICAMENTE E INDEROGABILMENTE </w:t>
      </w:r>
      <w:r w:rsidRPr="00F96FC2">
        <w:rPr>
          <w:rStyle w:val="Enfasigrassetto"/>
          <w:rFonts w:asciiTheme="minorHAnsi" w:hAnsiTheme="minorHAnsi" w:cstheme="minorHAnsi"/>
        </w:rPr>
        <w:t xml:space="preserve">dal </w:t>
      </w:r>
      <w:r w:rsidR="00437798">
        <w:rPr>
          <w:rStyle w:val="Enfasigrassetto"/>
          <w:rFonts w:asciiTheme="minorHAnsi" w:hAnsiTheme="minorHAnsi" w:cstheme="minorHAnsi"/>
          <w:highlight w:val="yellow"/>
          <w:u w:val="single"/>
        </w:rPr>
        <w:t>10</w:t>
      </w:r>
      <w:r w:rsidR="008410F0" w:rsidRPr="00437798">
        <w:rPr>
          <w:rStyle w:val="Enfasigrassetto"/>
          <w:rFonts w:asciiTheme="minorHAnsi" w:hAnsiTheme="minorHAnsi" w:cstheme="minorHAnsi"/>
          <w:highlight w:val="yellow"/>
          <w:u w:val="single"/>
        </w:rPr>
        <w:t>/03/202</w:t>
      </w:r>
      <w:r w:rsidR="00437798" w:rsidRPr="00437798">
        <w:rPr>
          <w:rStyle w:val="Enfasigrassetto"/>
          <w:rFonts w:asciiTheme="minorHAnsi" w:hAnsiTheme="minorHAnsi" w:cstheme="minorHAnsi"/>
          <w:highlight w:val="yellow"/>
          <w:u w:val="single"/>
        </w:rPr>
        <w:t>5</w:t>
      </w:r>
      <w:r w:rsidR="00F100F1" w:rsidRPr="00437798">
        <w:rPr>
          <w:rStyle w:val="Enfasigrassetto"/>
          <w:rFonts w:asciiTheme="minorHAnsi" w:hAnsiTheme="minorHAnsi" w:cstheme="minorHAnsi"/>
          <w:highlight w:val="yellow"/>
          <w:u w:val="single"/>
        </w:rPr>
        <w:t xml:space="preserve"> </w:t>
      </w:r>
      <w:r w:rsidRPr="00437798">
        <w:rPr>
          <w:rStyle w:val="Enfasigrassetto"/>
          <w:rFonts w:asciiTheme="minorHAnsi" w:hAnsiTheme="minorHAnsi" w:cstheme="minorHAnsi"/>
          <w:highlight w:val="yellow"/>
          <w:u w:val="single"/>
        </w:rPr>
        <w:t xml:space="preserve">al </w:t>
      </w:r>
      <w:r w:rsidR="00437798" w:rsidRPr="00437798">
        <w:rPr>
          <w:rStyle w:val="Enfasigrassetto"/>
          <w:rFonts w:asciiTheme="minorHAnsi" w:hAnsiTheme="minorHAnsi" w:cstheme="minorHAnsi"/>
          <w:highlight w:val="yellow"/>
          <w:u w:val="single"/>
        </w:rPr>
        <w:t>18</w:t>
      </w:r>
      <w:r w:rsidR="008410F0" w:rsidRPr="00437798">
        <w:rPr>
          <w:rStyle w:val="Enfasigrassetto"/>
          <w:rFonts w:asciiTheme="minorHAnsi" w:hAnsiTheme="minorHAnsi" w:cstheme="minorHAnsi"/>
          <w:highlight w:val="yellow"/>
          <w:u w:val="single"/>
        </w:rPr>
        <w:t>/04/202</w:t>
      </w:r>
      <w:r w:rsidR="00437798" w:rsidRPr="00437798">
        <w:rPr>
          <w:rStyle w:val="Enfasigrassetto"/>
          <w:rFonts w:asciiTheme="minorHAnsi" w:hAnsiTheme="minorHAnsi" w:cstheme="minorHAnsi"/>
          <w:highlight w:val="yellow"/>
          <w:u w:val="single"/>
        </w:rPr>
        <w:t>5</w:t>
      </w:r>
    </w:p>
    <w:p w14:paraId="0C8D4B6D" w14:textId="0D9C581A" w:rsidR="00A609F5" w:rsidRDefault="00A609F5" w:rsidP="00285CAB">
      <w:pPr>
        <w:pStyle w:val="NormaleWeb"/>
        <w:spacing w:after="0" w:line="312" w:lineRule="auto"/>
        <w:jc w:val="both"/>
        <w:rPr>
          <w:rStyle w:val="Enfasigrassetto"/>
          <w:rFonts w:asciiTheme="minorHAnsi" w:hAnsiTheme="minorHAnsi" w:cstheme="minorHAnsi"/>
          <w:u w:val="single"/>
        </w:rPr>
      </w:pPr>
    </w:p>
    <w:p w14:paraId="2AF3A5BF" w14:textId="77777777" w:rsidR="0046716A" w:rsidRPr="00B03CBD" w:rsidRDefault="0046716A" w:rsidP="0046716A">
      <w:pPr>
        <w:spacing w:after="360" w:line="312" w:lineRule="auto"/>
        <w:jc w:val="center"/>
        <w:textAlignment w:val="baseline"/>
        <w:rPr>
          <w:rFonts w:eastAsia="Times New Roman" w:cstheme="minorHAnsi"/>
          <w:sz w:val="36"/>
          <w:szCs w:val="36"/>
          <w:u w:val="single"/>
          <w:lang w:eastAsia="it-IT"/>
        </w:rPr>
      </w:pPr>
      <w:r w:rsidRPr="00B03CBD">
        <w:rPr>
          <w:rFonts w:eastAsia="Times New Roman" w:cstheme="minorHAnsi"/>
          <w:sz w:val="36"/>
          <w:szCs w:val="36"/>
          <w:highlight w:val="green"/>
          <w:u w:val="single"/>
          <w:lang w:eastAsia="it-IT"/>
        </w:rPr>
        <w:t>ATTENZIONE</w:t>
      </w:r>
    </w:p>
    <w:p w14:paraId="602A4D87" w14:textId="7A1F0DF1" w:rsidR="0046716A" w:rsidRPr="00DC534A" w:rsidRDefault="0000742B" w:rsidP="0046716A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46716A">
        <w:rPr>
          <w:rFonts w:cstheme="minorHAnsi"/>
          <w:b/>
          <w:bCs/>
          <w:sz w:val="24"/>
          <w:szCs w:val="24"/>
          <w:highlight w:val="green"/>
          <w:u w:val="single"/>
        </w:rPr>
        <w:t xml:space="preserve">NON </w:t>
      </w:r>
      <w:r>
        <w:rPr>
          <w:rFonts w:cstheme="minorHAnsi"/>
          <w:b/>
          <w:bCs/>
          <w:sz w:val="24"/>
          <w:szCs w:val="24"/>
          <w:highlight w:val="green"/>
          <w:u w:val="single"/>
        </w:rPr>
        <w:t>SARA’</w:t>
      </w:r>
      <w:r w:rsidRPr="0046716A">
        <w:rPr>
          <w:rFonts w:cstheme="minorHAnsi"/>
          <w:b/>
          <w:bCs/>
          <w:sz w:val="24"/>
          <w:szCs w:val="24"/>
          <w:highlight w:val="green"/>
          <w:u w:val="single"/>
        </w:rPr>
        <w:t xml:space="preserve"> POSSIBILE MODIFICARE IL PROPRIO PIANO DEGLI STUDI </w:t>
      </w:r>
      <w:r w:rsidR="0046716A" w:rsidRPr="0046716A">
        <w:rPr>
          <w:rFonts w:cstheme="minorHAnsi"/>
          <w:b/>
          <w:bCs/>
          <w:sz w:val="24"/>
          <w:szCs w:val="24"/>
          <w:highlight w:val="green"/>
          <w:u w:val="single"/>
        </w:rPr>
        <w:t>ALLO STUDENTE CHE SI ISCRIVE</w:t>
      </w:r>
      <w:r>
        <w:rPr>
          <w:rFonts w:cstheme="minorHAnsi"/>
          <w:b/>
          <w:bCs/>
          <w:sz w:val="24"/>
          <w:szCs w:val="24"/>
          <w:highlight w:val="green"/>
          <w:u w:val="single"/>
        </w:rPr>
        <w:t>RA’</w:t>
      </w:r>
      <w:r w:rsidR="0046716A" w:rsidRPr="0046716A">
        <w:rPr>
          <w:rFonts w:cstheme="minorHAnsi"/>
          <w:b/>
          <w:bCs/>
          <w:sz w:val="24"/>
          <w:szCs w:val="24"/>
          <w:highlight w:val="green"/>
          <w:u w:val="single"/>
        </w:rPr>
        <w:t xml:space="preserve"> SOTTO CONDIZIONE ALL’A.A. 202</w:t>
      </w:r>
      <w:r w:rsidR="007B7D2A">
        <w:rPr>
          <w:rFonts w:cstheme="minorHAnsi"/>
          <w:b/>
          <w:bCs/>
          <w:sz w:val="24"/>
          <w:szCs w:val="24"/>
          <w:highlight w:val="green"/>
          <w:u w:val="single"/>
        </w:rPr>
        <w:t>4</w:t>
      </w:r>
      <w:r w:rsidR="0046716A" w:rsidRPr="0046716A">
        <w:rPr>
          <w:rFonts w:cstheme="minorHAnsi"/>
          <w:b/>
          <w:bCs/>
          <w:sz w:val="24"/>
          <w:szCs w:val="24"/>
          <w:highlight w:val="green"/>
          <w:u w:val="single"/>
        </w:rPr>
        <w:t>/202</w:t>
      </w:r>
      <w:r w:rsidR="007B7D2A">
        <w:rPr>
          <w:rFonts w:cstheme="minorHAnsi"/>
          <w:b/>
          <w:bCs/>
          <w:sz w:val="24"/>
          <w:szCs w:val="24"/>
          <w:highlight w:val="green"/>
          <w:u w:val="single"/>
        </w:rPr>
        <w:t>5</w:t>
      </w:r>
      <w:r w:rsidR="00FF4C6B">
        <w:rPr>
          <w:rFonts w:cstheme="minorHAnsi"/>
          <w:b/>
          <w:bCs/>
          <w:sz w:val="24"/>
          <w:szCs w:val="24"/>
          <w:highlight w:val="green"/>
          <w:u w:val="single"/>
        </w:rPr>
        <w:t xml:space="preserve"> </w:t>
      </w:r>
      <w:r w:rsidR="007B7D2A">
        <w:rPr>
          <w:rFonts w:cstheme="minorHAnsi"/>
          <w:b/>
          <w:bCs/>
          <w:sz w:val="24"/>
          <w:szCs w:val="24"/>
          <w:highlight w:val="green"/>
          <w:u w:val="single"/>
        </w:rPr>
        <w:t>CIOE’</w:t>
      </w:r>
      <w:r w:rsidR="00FF4C6B">
        <w:rPr>
          <w:rFonts w:cstheme="minorHAnsi"/>
          <w:b/>
          <w:bCs/>
          <w:sz w:val="24"/>
          <w:szCs w:val="24"/>
          <w:highlight w:val="green"/>
          <w:u w:val="single"/>
        </w:rPr>
        <w:t xml:space="preserve"> </w:t>
      </w:r>
      <w:r w:rsidR="0046716A" w:rsidRPr="0046716A">
        <w:rPr>
          <w:rFonts w:cstheme="minorHAnsi"/>
          <w:b/>
          <w:bCs/>
          <w:sz w:val="24"/>
          <w:szCs w:val="24"/>
          <w:highlight w:val="green"/>
          <w:u w:val="single"/>
        </w:rPr>
        <w:t>ALLO STUDENTE CHE HA INTEZIONE DI LAUREARSI IN UNA DELLE SESSIONI DI LAUREA</w:t>
      </w:r>
      <w:r w:rsidR="00AC430D">
        <w:rPr>
          <w:rFonts w:cstheme="minorHAnsi"/>
          <w:b/>
          <w:bCs/>
          <w:sz w:val="24"/>
          <w:szCs w:val="24"/>
          <w:highlight w:val="green"/>
          <w:u w:val="single"/>
        </w:rPr>
        <w:t xml:space="preserve"> </w:t>
      </w:r>
      <w:r w:rsidR="0046716A" w:rsidRPr="0046716A">
        <w:rPr>
          <w:rFonts w:cstheme="minorHAnsi"/>
          <w:b/>
          <w:bCs/>
          <w:sz w:val="24"/>
          <w:szCs w:val="24"/>
          <w:highlight w:val="green"/>
          <w:u w:val="single"/>
        </w:rPr>
        <w:t>DELL’A.A. 202</w:t>
      </w:r>
      <w:r w:rsidR="00EC4C00">
        <w:rPr>
          <w:rFonts w:cstheme="minorHAnsi"/>
          <w:b/>
          <w:bCs/>
          <w:sz w:val="24"/>
          <w:szCs w:val="24"/>
          <w:highlight w:val="green"/>
          <w:u w:val="single"/>
        </w:rPr>
        <w:t>3</w:t>
      </w:r>
      <w:r w:rsidR="0046716A" w:rsidRPr="0046716A">
        <w:rPr>
          <w:rFonts w:cstheme="minorHAnsi"/>
          <w:b/>
          <w:bCs/>
          <w:sz w:val="24"/>
          <w:szCs w:val="24"/>
          <w:highlight w:val="green"/>
          <w:u w:val="single"/>
        </w:rPr>
        <w:t>/202</w:t>
      </w:r>
      <w:r w:rsidR="00EC4C00">
        <w:rPr>
          <w:rFonts w:cstheme="minorHAnsi"/>
          <w:b/>
          <w:bCs/>
          <w:sz w:val="24"/>
          <w:szCs w:val="24"/>
          <w:highlight w:val="green"/>
          <w:u w:val="single"/>
        </w:rPr>
        <w:t>4</w:t>
      </w:r>
      <w:r w:rsidR="00825A31" w:rsidRPr="00825A31">
        <w:rPr>
          <w:rFonts w:cstheme="minorHAnsi"/>
          <w:b/>
          <w:bCs/>
          <w:sz w:val="24"/>
          <w:szCs w:val="24"/>
          <w:highlight w:val="green"/>
          <w:u w:val="single"/>
        </w:rPr>
        <w:t xml:space="preserve"> </w:t>
      </w:r>
    </w:p>
    <w:p w14:paraId="41EC8D40" w14:textId="77777777" w:rsidR="0046716A" w:rsidRPr="00A17B42" w:rsidRDefault="0046716A" w:rsidP="00285CAB">
      <w:pPr>
        <w:pStyle w:val="NormaleWeb"/>
        <w:spacing w:after="0" w:line="312" w:lineRule="auto"/>
        <w:jc w:val="both"/>
        <w:rPr>
          <w:rStyle w:val="Enfasigrassetto"/>
          <w:rFonts w:asciiTheme="minorHAnsi" w:hAnsiTheme="minorHAnsi" w:cstheme="minorHAnsi"/>
          <w:u w:val="single"/>
        </w:rPr>
      </w:pPr>
    </w:p>
    <w:p w14:paraId="239350EB" w14:textId="77777777" w:rsidR="00285CAB" w:rsidRPr="00A17B42" w:rsidRDefault="00285CAB" w:rsidP="00285CAB">
      <w:pPr>
        <w:pStyle w:val="NormaleWeb"/>
        <w:spacing w:after="0" w:line="312" w:lineRule="auto"/>
        <w:jc w:val="both"/>
        <w:rPr>
          <w:rFonts w:asciiTheme="minorHAnsi" w:hAnsiTheme="minorHAnsi" w:cstheme="minorHAnsi"/>
        </w:rPr>
      </w:pPr>
      <w:r w:rsidRPr="00A17B42">
        <w:rPr>
          <w:rFonts w:asciiTheme="minorHAnsi" w:hAnsiTheme="minorHAnsi" w:cstheme="minorHAnsi"/>
        </w:rPr>
        <w:lastRenderedPageBreak/>
        <w:t>Si sottolinea che </w:t>
      </w:r>
      <w:r w:rsidRPr="00A17B42">
        <w:rPr>
          <w:rStyle w:val="Enfasigrassetto"/>
          <w:rFonts w:asciiTheme="minorHAnsi" w:hAnsiTheme="minorHAnsi" w:cstheme="minorHAnsi"/>
        </w:rPr>
        <w:t>la presentazione del piano di studio on-line è obbligatoria e propedeutica</w:t>
      </w:r>
      <w:r w:rsidRPr="00A17B42">
        <w:rPr>
          <w:rFonts w:asciiTheme="minorHAnsi" w:hAnsiTheme="minorHAnsi" w:cstheme="minorHAnsi"/>
        </w:rPr>
        <w:t> a successive attività o atti di carriera (tra i quali: fascicolo elettronico dello studente, iscrizione agli appelli, verbalizzazione degli esami, rilevazione dell’opinione degli studenti).</w:t>
      </w:r>
    </w:p>
    <w:p w14:paraId="65940350" w14:textId="72AF8F16" w:rsidR="00285CAB" w:rsidRDefault="00285CAB" w:rsidP="00285CAB">
      <w:pPr>
        <w:pStyle w:val="NormaleWeb"/>
        <w:spacing w:line="312" w:lineRule="auto"/>
        <w:jc w:val="both"/>
        <w:rPr>
          <w:rFonts w:asciiTheme="minorHAnsi" w:hAnsiTheme="minorHAnsi" w:cstheme="minorHAnsi"/>
        </w:rPr>
      </w:pPr>
      <w:r w:rsidRPr="00A17B42">
        <w:rPr>
          <w:rFonts w:asciiTheme="minorHAnsi" w:hAnsiTheme="minorHAnsi" w:cstheme="minorHAnsi"/>
        </w:rPr>
        <w:t>È possibile presentare on line solo piani di studio conformi ai regolamen</w:t>
      </w:r>
      <w:r w:rsidR="005353A9">
        <w:rPr>
          <w:rFonts w:asciiTheme="minorHAnsi" w:hAnsiTheme="minorHAnsi" w:cstheme="minorHAnsi"/>
        </w:rPr>
        <w:t>ti</w:t>
      </w:r>
      <w:r w:rsidRPr="00A17B42">
        <w:rPr>
          <w:rFonts w:asciiTheme="minorHAnsi" w:hAnsiTheme="minorHAnsi" w:cstheme="minorHAnsi"/>
        </w:rPr>
        <w:t xml:space="preserve"> didattici, che saranno automaticamente approvati.</w:t>
      </w:r>
    </w:p>
    <w:p w14:paraId="7A4FF9E3" w14:textId="3386B655" w:rsidR="00285CAB" w:rsidRPr="008F3A5F" w:rsidRDefault="00A01D4F" w:rsidP="00285CAB">
      <w:pPr>
        <w:spacing w:after="0" w:line="312" w:lineRule="auto"/>
        <w:jc w:val="both"/>
        <w:textAlignment w:val="baseline"/>
        <w:rPr>
          <w:rFonts w:eastAsia="Times New Roman" w:cstheme="minorHAnsi"/>
          <w:sz w:val="24"/>
          <w:szCs w:val="24"/>
          <w:u w:val="single"/>
          <w:lang w:eastAsia="it-IT"/>
        </w:rPr>
      </w:pPr>
      <w:r w:rsidRPr="00482E38">
        <w:rPr>
          <w:rFonts w:eastAsia="Times New Roman" w:cstheme="minorHAnsi"/>
          <w:b/>
          <w:bCs/>
          <w:sz w:val="24"/>
          <w:szCs w:val="24"/>
          <w:highlight w:val="yellow"/>
          <w:u w:val="single"/>
          <w:bdr w:val="none" w:sz="0" w:space="0" w:color="auto" w:frame="1"/>
          <w:lang w:eastAsia="it-IT"/>
        </w:rPr>
        <w:t>E</w:t>
      </w:r>
      <w:r w:rsidR="00285CAB" w:rsidRPr="00482E38">
        <w:rPr>
          <w:rFonts w:eastAsia="Times New Roman" w:cstheme="minorHAnsi"/>
          <w:b/>
          <w:bCs/>
          <w:sz w:val="24"/>
          <w:szCs w:val="24"/>
          <w:highlight w:val="yellow"/>
          <w:u w:val="single"/>
          <w:bdr w:val="none" w:sz="0" w:space="0" w:color="auto" w:frame="1"/>
          <w:lang w:eastAsia="it-IT"/>
        </w:rPr>
        <w:t>ccezioni alla presentazione del piano on line</w:t>
      </w:r>
    </w:p>
    <w:p w14:paraId="693273E5" w14:textId="6D7AADE9" w:rsidR="00285CAB" w:rsidRPr="00A17B42" w:rsidRDefault="00285CAB" w:rsidP="00285CAB">
      <w:pPr>
        <w:spacing w:after="360" w:line="312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A17B42">
        <w:rPr>
          <w:rFonts w:eastAsia="Times New Roman" w:cstheme="minorHAnsi"/>
          <w:sz w:val="24"/>
          <w:szCs w:val="24"/>
          <w:lang w:eastAsia="it-IT"/>
        </w:rPr>
        <w:t>Le seguenti categorie di studenti dovranno presentare</w:t>
      </w:r>
      <w:r w:rsidR="00265FE6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A17B42">
        <w:rPr>
          <w:rFonts w:eastAsia="Times New Roman" w:cstheme="minorHAnsi"/>
          <w:sz w:val="24"/>
          <w:szCs w:val="24"/>
          <w:lang w:eastAsia="it-IT"/>
        </w:rPr>
        <w:t xml:space="preserve">il piano di studi </w:t>
      </w:r>
      <w:r w:rsidR="00665B1B" w:rsidRPr="00665B1B">
        <w:rPr>
          <w:rFonts w:eastAsia="Times New Roman" w:cstheme="minorHAnsi"/>
          <w:sz w:val="24"/>
          <w:szCs w:val="24"/>
          <w:lang w:eastAsia="it-IT"/>
        </w:rPr>
        <w:t>eccezionalmente</w:t>
      </w:r>
      <w:r w:rsidR="00665B1B" w:rsidRPr="00A17B42">
        <w:rPr>
          <w:rFonts w:eastAsia="Times New Roman" w:cstheme="minorHAnsi"/>
          <w:sz w:val="24"/>
          <w:szCs w:val="24"/>
          <w:lang w:eastAsia="it-IT"/>
        </w:rPr>
        <w:t xml:space="preserve"> </w:t>
      </w:r>
      <w:proofErr w:type="gramStart"/>
      <w:r w:rsidRPr="00A17B42">
        <w:rPr>
          <w:rFonts w:eastAsia="Times New Roman" w:cstheme="minorHAnsi"/>
          <w:sz w:val="24"/>
          <w:szCs w:val="24"/>
          <w:lang w:eastAsia="it-IT"/>
        </w:rPr>
        <w:t>nella  modalità</w:t>
      </w:r>
      <w:proofErr w:type="gramEnd"/>
      <w:r w:rsidRPr="00A17B42">
        <w:rPr>
          <w:rFonts w:eastAsia="Times New Roman" w:cstheme="minorHAnsi"/>
          <w:sz w:val="24"/>
          <w:szCs w:val="24"/>
          <w:lang w:eastAsia="it-IT"/>
        </w:rPr>
        <w:t xml:space="preserve"> cartacea</w:t>
      </w:r>
      <w:r w:rsidR="00602E82" w:rsidRPr="00A17B42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665B1B">
        <w:rPr>
          <w:rFonts w:eastAsia="Times New Roman" w:cstheme="minorHAnsi"/>
          <w:sz w:val="24"/>
          <w:szCs w:val="24"/>
          <w:lang w:eastAsia="it-IT"/>
        </w:rPr>
        <w:t xml:space="preserve">e comunque solo </w:t>
      </w:r>
      <w:r w:rsidR="00602E82" w:rsidRPr="00C24B1D">
        <w:rPr>
          <w:rFonts w:eastAsia="Times New Roman" w:cstheme="minorHAnsi"/>
          <w:sz w:val="24"/>
          <w:szCs w:val="24"/>
          <w:highlight w:val="yellow"/>
          <w:u w:val="single"/>
          <w:lang w:eastAsia="it-IT"/>
        </w:rPr>
        <w:t>nelle finestre temporali sopraindicate</w:t>
      </w:r>
      <w:r w:rsidRPr="00A17B42">
        <w:rPr>
          <w:rFonts w:eastAsia="Times New Roman" w:cstheme="minorHAnsi"/>
          <w:sz w:val="24"/>
          <w:szCs w:val="24"/>
          <w:lang w:eastAsia="it-IT"/>
        </w:rPr>
        <w:t>:</w:t>
      </w:r>
    </w:p>
    <w:p w14:paraId="4F9510E6" w14:textId="77777777" w:rsidR="00285CAB" w:rsidRPr="00A17B42" w:rsidRDefault="00285CAB" w:rsidP="00285CAB">
      <w:pPr>
        <w:numPr>
          <w:ilvl w:val="0"/>
          <w:numId w:val="1"/>
        </w:numPr>
        <w:spacing w:after="0" w:line="312" w:lineRule="auto"/>
        <w:ind w:left="150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A17B42">
        <w:rPr>
          <w:rFonts w:eastAsia="Times New Roman" w:cstheme="minorHAnsi"/>
          <w:sz w:val="24"/>
          <w:szCs w:val="24"/>
          <w:lang w:eastAsia="it-IT"/>
        </w:rPr>
        <w:t>studenti che desiderano presentare un piano di studio diverso dalle condizioni proposte dal sistema Esse3;</w:t>
      </w:r>
    </w:p>
    <w:p w14:paraId="24B6394C" w14:textId="77777777" w:rsidR="00285CAB" w:rsidRPr="00A17B42" w:rsidRDefault="00285CAB" w:rsidP="00285CAB">
      <w:pPr>
        <w:numPr>
          <w:ilvl w:val="0"/>
          <w:numId w:val="1"/>
        </w:numPr>
        <w:spacing w:after="0" w:line="312" w:lineRule="auto"/>
        <w:ind w:left="150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482E38">
        <w:rPr>
          <w:rFonts w:eastAsia="Times New Roman" w:cstheme="minorHAnsi"/>
          <w:sz w:val="24"/>
          <w:szCs w:val="24"/>
          <w:u w:val="single"/>
          <w:lang w:eastAsia="it-IT"/>
        </w:rPr>
        <w:t>studenti fuori corso</w:t>
      </w:r>
      <w:r w:rsidRPr="00A17B42">
        <w:rPr>
          <w:rFonts w:eastAsia="Times New Roman" w:cstheme="minorHAnsi"/>
          <w:sz w:val="24"/>
          <w:szCs w:val="24"/>
          <w:lang w:eastAsia="it-IT"/>
        </w:rPr>
        <w:t xml:space="preserve"> che desiderano modificare il proprio piano di studi.</w:t>
      </w:r>
    </w:p>
    <w:p w14:paraId="7DC0E81B" w14:textId="7B5A17AE" w:rsidR="00AE3EF6" w:rsidRDefault="00AE3EF6" w:rsidP="00AE3EF6">
      <w:pPr>
        <w:spacing w:after="0" w:line="312" w:lineRule="auto"/>
        <w:ind w:left="150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0902392D" w14:textId="324FFAD8" w:rsidR="00F11880" w:rsidRDefault="00F958AA" w:rsidP="00285CAB">
      <w:pPr>
        <w:spacing w:after="360" w:line="312" w:lineRule="auto"/>
        <w:jc w:val="both"/>
        <w:textAlignment w:val="baseline"/>
        <w:rPr>
          <w:rFonts w:eastAsia="Times New Roman" w:cstheme="minorHAnsi"/>
          <w:sz w:val="24"/>
          <w:szCs w:val="24"/>
          <w:highlight w:val="green"/>
          <w:lang w:eastAsia="it-IT"/>
        </w:rPr>
      </w:pPr>
      <w:r w:rsidRPr="00DF47D0">
        <w:rPr>
          <w:rFonts w:eastAsia="Times New Roman" w:cstheme="minorHAnsi"/>
          <w:sz w:val="24"/>
          <w:szCs w:val="24"/>
          <w:highlight w:val="green"/>
          <w:lang w:eastAsia="it-IT"/>
        </w:rPr>
        <w:t>Tutte l</w:t>
      </w:r>
      <w:r w:rsidR="00285CAB" w:rsidRPr="00DF47D0">
        <w:rPr>
          <w:rFonts w:eastAsia="Times New Roman" w:cstheme="minorHAnsi"/>
          <w:sz w:val="24"/>
          <w:szCs w:val="24"/>
          <w:highlight w:val="green"/>
          <w:lang w:eastAsia="it-IT"/>
        </w:rPr>
        <w:t xml:space="preserve">e </w:t>
      </w:r>
      <w:r w:rsidR="00B171FA" w:rsidRPr="00DF47D0">
        <w:rPr>
          <w:rFonts w:eastAsia="Times New Roman" w:cstheme="minorHAnsi"/>
          <w:sz w:val="24"/>
          <w:szCs w:val="24"/>
          <w:highlight w:val="green"/>
          <w:lang w:eastAsia="it-IT"/>
        </w:rPr>
        <w:t xml:space="preserve">LORO </w:t>
      </w:r>
      <w:r w:rsidRPr="00DF47D0">
        <w:rPr>
          <w:rFonts w:eastAsia="Times New Roman" w:cstheme="minorHAnsi"/>
          <w:b/>
          <w:sz w:val="24"/>
          <w:szCs w:val="24"/>
          <w:highlight w:val="green"/>
          <w:u w:val="single"/>
          <w:lang w:eastAsia="it-IT"/>
        </w:rPr>
        <w:t>richieste</w:t>
      </w:r>
      <w:r w:rsidR="00285CAB" w:rsidRPr="00DF47D0">
        <w:rPr>
          <w:rFonts w:eastAsia="Times New Roman" w:cstheme="minorHAnsi"/>
          <w:b/>
          <w:sz w:val="24"/>
          <w:szCs w:val="24"/>
          <w:highlight w:val="green"/>
          <w:u w:val="single"/>
          <w:lang w:eastAsia="it-IT"/>
        </w:rPr>
        <w:t xml:space="preserve"> </w:t>
      </w:r>
      <w:r w:rsidR="00AE3EF6" w:rsidRPr="00DF47D0">
        <w:rPr>
          <w:rFonts w:eastAsia="Times New Roman" w:cstheme="minorHAnsi"/>
          <w:b/>
          <w:sz w:val="24"/>
          <w:szCs w:val="24"/>
          <w:highlight w:val="green"/>
          <w:u w:val="single"/>
          <w:lang w:eastAsia="it-IT"/>
        </w:rPr>
        <w:t xml:space="preserve">relative alla modifica del </w:t>
      </w:r>
      <w:r w:rsidR="00602E82" w:rsidRPr="00DF47D0">
        <w:rPr>
          <w:rFonts w:eastAsia="Times New Roman" w:cstheme="minorHAnsi"/>
          <w:b/>
          <w:sz w:val="24"/>
          <w:szCs w:val="24"/>
          <w:highlight w:val="green"/>
          <w:u w:val="single"/>
          <w:lang w:eastAsia="it-IT"/>
        </w:rPr>
        <w:t xml:space="preserve">proprio </w:t>
      </w:r>
      <w:r w:rsidR="00AE3EF6" w:rsidRPr="00DF47D0">
        <w:rPr>
          <w:rFonts w:eastAsia="Times New Roman" w:cstheme="minorHAnsi"/>
          <w:b/>
          <w:sz w:val="24"/>
          <w:szCs w:val="24"/>
          <w:highlight w:val="green"/>
          <w:u w:val="single"/>
          <w:lang w:eastAsia="it-IT"/>
        </w:rPr>
        <w:t>piano degli studi</w:t>
      </w:r>
      <w:r w:rsidR="00AE3EF6" w:rsidRPr="00DF47D0">
        <w:rPr>
          <w:rFonts w:eastAsia="Times New Roman" w:cstheme="minorHAnsi"/>
          <w:sz w:val="24"/>
          <w:szCs w:val="24"/>
          <w:highlight w:val="green"/>
          <w:lang w:eastAsia="it-IT"/>
        </w:rPr>
        <w:t xml:space="preserve"> </w:t>
      </w:r>
      <w:r w:rsidRPr="00DF47D0">
        <w:rPr>
          <w:rFonts w:eastAsia="Times New Roman" w:cstheme="minorHAnsi"/>
          <w:sz w:val="24"/>
          <w:szCs w:val="24"/>
          <w:highlight w:val="green"/>
          <w:lang w:eastAsia="it-IT"/>
        </w:rPr>
        <w:t>devono essere</w:t>
      </w:r>
      <w:r w:rsidR="00285CAB" w:rsidRPr="00DF47D0">
        <w:rPr>
          <w:rFonts w:eastAsia="Times New Roman" w:cstheme="minorHAnsi"/>
          <w:sz w:val="24"/>
          <w:szCs w:val="24"/>
          <w:highlight w:val="green"/>
          <w:lang w:eastAsia="it-IT"/>
        </w:rPr>
        <w:t xml:space="preserve"> presentate al Consiglio di Corso di Studio attraverso le relative </w:t>
      </w:r>
      <w:r w:rsidR="00285CAB" w:rsidRPr="00DF47D0">
        <w:rPr>
          <w:rFonts w:eastAsia="Times New Roman" w:cstheme="minorHAnsi"/>
          <w:b/>
          <w:sz w:val="28"/>
          <w:szCs w:val="28"/>
          <w:highlight w:val="green"/>
          <w:u w:val="single"/>
          <w:lang w:eastAsia="it-IT"/>
        </w:rPr>
        <w:t>Segreterie Studenti</w:t>
      </w:r>
      <w:r w:rsidR="00AE3EF6" w:rsidRPr="00DF47D0">
        <w:rPr>
          <w:rFonts w:eastAsia="Times New Roman" w:cstheme="minorHAnsi"/>
          <w:sz w:val="24"/>
          <w:szCs w:val="24"/>
          <w:highlight w:val="green"/>
          <w:lang w:eastAsia="it-IT"/>
        </w:rPr>
        <w:t xml:space="preserve"> </w:t>
      </w:r>
      <w:r w:rsidR="00482E38">
        <w:rPr>
          <w:rFonts w:eastAsia="Times New Roman" w:cstheme="minorHAnsi"/>
          <w:sz w:val="24"/>
          <w:szCs w:val="24"/>
          <w:lang w:eastAsia="it-IT"/>
        </w:rPr>
        <w:t>(</w:t>
      </w:r>
      <w:hyperlink r:id="rId5" w:history="1">
        <w:r w:rsidR="00C24B1D" w:rsidRPr="00630F52">
          <w:rPr>
            <w:rStyle w:val="Collegamentoipertestuale"/>
            <w:rFonts w:eastAsia="Times New Roman" w:cstheme="minorHAnsi"/>
            <w:b/>
            <w:highlight w:val="green"/>
            <w:bdr w:val="none" w:sz="0" w:space="0" w:color="auto"/>
            <w:lang w:eastAsia="it-IT"/>
          </w:rPr>
          <w:t>segreteria.scienzealimenti@unipr.it</w:t>
        </w:r>
      </w:hyperlink>
      <w:r w:rsidR="00482E38">
        <w:rPr>
          <w:rStyle w:val="Collegamentoipertestuale"/>
          <w:rFonts w:eastAsia="Times New Roman" w:cstheme="minorHAnsi"/>
          <w:b/>
          <w:highlight w:val="green"/>
          <w:bdr w:val="none" w:sz="0" w:space="0" w:color="auto"/>
          <w:lang w:eastAsia="it-IT"/>
        </w:rPr>
        <w:t xml:space="preserve"> ) </w:t>
      </w:r>
      <w:r w:rsidR="00F11880">
        <w:rPr>
          <w:rStyle w:val="Collegamentoipertestuale"/>
          <w:rFonts w:eastAsia="Times New Roman" w:cstheme="minorHAnsi"/>
          <w:b/>
          <w:highlight w:val="green"/>
          <w:bdr w:val="none" w:sz="0" w:space="0" w:color="auto"/>
          <w:lang w:eastAsia="it-IT"/>
        </w:rPr>
        <w:t xml:space="preserve"> </w:t>
      </w:r>
      <w:r w:rsidR="00AE3EF6" w:rsidRPr="00DF47D0">
        <w:rPr>
          <w:rFonts w:eastAsia="Times New Roman" w:cstheme="minorHAnsi"/>
          <w:b/>
          <w:sz w:val="24"/>
          <w:szCs w:val="24"/>
          <w:highlight w:val="green"/>
          <w:u w:val="single"/>
          <w:lang w:eastAsia="it-IT"/>
        </w:rPr>
        <w:t>nelle finestre temporali sopraindicate</w:t>
      </w:r>
      <w:r w:rsidR="008B472E">
        <w:rPr>
          <w:rFonts w:eastAsia="Times New Roman" w:cstheme="minorHAnsi"/>
          <w:b/>
          <w:sz w:val="24"/>
          <w:szCs w:val="24"/>
          <w:highlight w:val="green"/>
          <w:u w:val="single"/>
          <w:lang w:eastAsia="it-IT"/>
        </w:rPr>
        <w:t xml:space="preserve"> e di seguito ribadite</w:t>
      </w:r>
      <w:r w:rsidR="008B472E">
        <w:rPr>
          <w:rFonts w:eastAsia="Times New Roman" w:cstheme="minorHAnsi"/>
          <w:sz w:val="24"/>
          <w:szCs w:val="24"/>
          <w:highlight w:val="green"/>
          <w:lang w:eastAsia="it-IT"/>
        </w:rPr>
        <w:t>:</w:t>
      </w:r>
    </w:p>
    <w:p w14:paraId="531D87FD" w14:textId="77FC24C2" w:rsidR="00F11880" w:rsidRPr="00437798" w:rsidRDefault="00F11880" w:rsidP="00F11880">
      <w:pPr>
        <w:pStyle w:val="NormaleWeb"/>
        <w:spacing w:after="0" w:line="312" w:lineRule="auto"/>
        <w:jc w:val="both"/>
        <w:rPr>
          <w:rFonts w:asciiTheme="minorHAnsi" w:hAnsiTheme="minorHAnsi" w:cstheme="minorHAnsi"/>
          <w:b/>
          <w:bCs/>
          <w:highlight w:val="yellow"/>
          <w:bdr w:val="none" w:sz="0" w:space="0" w:color="auto" w:frame="1"/>
        </w:rPr>
      </w:pPr>
      <w:r w:rsidRPr="00437798">
        <w:rPr>
          <w:rStyle w:val="Enfasigrassetto"/>
          <w:rFonts w:asciiTheme="minorHAnsi" w:hAnsiTheme="minorHAnsi" w:cstheme="minorHAnsi"/>
          <w:highlight w:val="yellow"/>
          <w:u w:val="single"/>
        </w:rPr>
        <w:t xml:space="preserve">dal </w:t>
      </w:r>
      <w:r w:rsidR="00437798" w:rsidRPr="00437798">
        <w:rPr>
          <w:rStyle w:val="Enfasigrassetto"/>
          <w:rFonts w:asciiTheme="minorHAnsi" w:hAnsiTheme="minorHAnsi" w:cstheme="minorHAnsi"/>
          <w:highlight w:val="yellow"/>
          <w:u w:val="single"/>
        </w:rPr>
        <w:t>07</w:t>
      </w:r>
      <w:r w:rsidRPr="00437798">
        <w:rPr>
          <w:rStyle w:val="Enfasigrassetto"/>
          <w:rFonts w:asciiTheme="minorHAnsi" w:hAnsiTheme="minorHAnsi" w:cstheme="minorHAnsi"/>
          <w:highlight w:val="yellow"/>
          <w:u w:val="single"/>
        </w:rPr>
        <w:t xml:space="preserve"> ottobre 202</w:t>
      </w:r>
      <w:r w:rsidR="00437798" w:rsidRPr="00437798">
        <w:rPr>
          <w:rStyle w:val="Enfasigrassetto"/>
          <w:rFonts w:asciiTheme="minorHAnsi" w:hAnsiTheme="minorHAnsi" w:cstheme="minorHAnsi"/>
          <w:highlight w:val="yellow"/>
          <w:u w:val="single"/>
        </w:rPr>
        <w:t>4</w:t>
      </w:r>
      <w:r w:rsidRPr="00437798">
        <w:rPr>
          <w:rStyle w:val="Enfasigrassetto"/>
          <w:rFonts w:asciiTheme="minorHAnsi" w:hAnsiTheme="minorHAnsi" w:cstheme="minorHAnsi"/>
          <w:highlight w:val="yellow"/>
          <w:u w:val="single"/>
        </w:rPr>
        <w:t xml:space="preserve"> al 06 </w:t>
      </w:r>
      <w:proofErr w:type="gramStart"/>
      <w:r w:rsidRPr="00437798">
        <w:rPr>
          <w:rStyle w:val="Enfasigrassetto"/>
          <w:rFonts w:asciiTheme="minorHAnsi" w:hAnsiTheme="minorHAnsi" w:cstheme="minorHAnsi"/>
          <w:highlight w:val="yellow"/>
          <w:u w:val="single"/>
        </w:rPr>
        <w:t>Dicembre</w:t>
      </w:r>
      <w:proofErr w:type="gramEnd"/>
      <w:r w:rsidRPr="00437798">
        <w:rPr>
          <w:rStyle w:val="Enfasigrassetto"/>
          <w:rFonts w:asciiTheme="minorHAnsi" w:hAnsiTheme="minorHAnsi" w:cstheme="minorHAnsi"/>
          <w:highlight w:val="yellow"/>
          <w:u w:val="single"/>
        </w:rPr>
        <w:t xml:space="preserve"> 202</w:t>
      </w:r>
      <w:r w:rsidR="00437798" w:rsidRPr="00437798">
        <w:rPr>
          <w:rStyle w:val="Enfasigrassetto"/>
          <w:rFonts w:asciiTheme="minorHAnsi" w:hAnsiTheme="minorHAnsi" w:cstheme="minorHAnsi"/>
          <w:highlight w:val="yellow"/>
          <w:u w:val="single"/>
        </w:rPr>
        <w:t>4</w:t>
      </w:r>
    </w:p>
    <w:p w14:paraId="10608F24" w14:textId="51CEEF07" w:rsidR="00F11880" w:rsidRPr="00437798" w:rsidRDefault="00482E38" w:rsidP="00285CAB">
      <w:pPr>
        <w:spacing w:after="360" w:line="312" w:lineRule="auto"/>
        <w:jc w:val="both"/>
        <w:textAlignment w:val="baseline"/>
        <w:rPr>
          <w:rFonts w:eastAsia="Times New Roman" w:cstheme="minorHAnsi"/>
          <w:sz w:val="24"/>
          <w:szCs w:val="24"/>
          <w:highlight w:val="yellow"/>
          <w:lang w:eastAsia="it-IT"/>
        </w:rPr>
      </w:pPr>
      <w:r w:rsidRPr="00437798">
        <w:rPr>
          <w:rStyle w:val="Enfasigrassetto"/>
          <w:rFonts w:cstheme="minorHAnsi"/>
          <w:highlight w:val="yellow"/>
          <w:u w:val="single"/>
        </w:rPr>
        <w:t xml:space="preserve">dal </w:t>
      </w:r>
      <w:r w:rsidR="00437798" w:rsidRPr="00437798">
        <w:rPr>
          <w:rStyle w:val="Enfasigrassetto"/>
          <w:rFonts w:cstheme="minorHAnsi"/>
          <w:highlight w:val="yellow"/>
          <w:u w:val="single"/>
        </w:rPr>
        <w:t>10</w:t>
      </w:r>
      <w:r w:rsidR="002B1268" w:rsidRPr="00437798">
        <w:rPr>
          <w:rStyle w:val="Enfasigrassetto"/>
          <w:rFonts w:cstheme="minorHAnsi"/>
          <w:highlight w:val="yellow"/>
          <w:u w:val="single"/>
        </w:rPr>
        <w:t xml:space="preserve"> marzo 2</w:t>
      </w:r>
      <w:r w:rsidR="00F11880" w:rsidRPr="00437798">
        <w:rPr>
          <w:rStyle w:val="Enfasigrassetto"/>
          <w:rFonts w:cstheme="minorHAnsi"/>
          <w:highlight w:val="yellow"/>
          <w:u w:val="single"/>
        </w:rPr>
        <w:t>02</w:t>
      </w:r>
      <w:r w:rsidR="00437798" w:rsidRPr="00437798">
        <w:rPr>
          <w:rStyle w:val="Enfasigrassetto"/>
          <w:rFonts w:cstheme="minorHAnsi"/>
          <w:highlight w:val="yellow"/>
          <w:u w:val="single"/>
        </w:rPr>
        <w:t>5</w:t>
      </w:r>
      <w:r w:rsidR="00F11880" w:rsidRPr="00437798">
        <w:rPr>
          <w:rStyle w:val="Enfasigrassetto"/>
          <w:rFonts w:cstheme="minorHAnsi"/>
          <w:highlight w:val="yellow"/>
          <w:u w:val="single"/>
        </w:rPr>
        <w:t xml:space="preserve"> al </w:t>
      </w:r>
      <w:r w:rsidR="00437798" w:rsidRPr="00437798">
        <w:rPr>
          <w:rStyle w:val="Enfasigrassetto"/>
          <w:rFonts w:cstheme="minorHAnsi"/>
          <w:highlight w:val="yellow"/>
          <w:u w:val="single"/>
        </w:rPr>
        <w:t xml:space="preserve">18 </w:t>
      </w:r>
      <w:r w:rsidR="002B1268" w:rsidRPr="00437798">
        <w:rPr>
          <w:rStyle w:val="Enfasigrassetto"/>
          <w:rFonts w:cstheme="minorHAnsi"/>
          <w:highlight w:val="yellow"/>
          <w:u w:val="single"/>
        </w:rPr>
        <w:t xml:space="preserve">aprile </w:t>
      </w:r>
      <w:r w:rsidR="00F11880" w:rsidRPr="00437798">
        <w:rPr>
          <w:rStyle w:val="Enfasigrassetto"/>
          <w:rFonts w:cstheme="minorHAnsi"/>
          <w:highlight w:val="yellow"/>
          <w:u w:val="single"/>
        </w:rPr>
        <w:t>202</w:t>
      </w:r>
      <w:r w:rsidR="00437798" w:rsidRPr="00437798">
        <w:rPr>
          <w:rStyle w:val="Enfasigrassetto"/>
          <w:rFonts w:cstheme="minorHAnsi"/>
          <w:highlight w:val="yellow"/>
          <w:u w:val="single"/>
        </w:rPr>
        <w:t>5</w:t>
      </w:r>
    </w:p>
    <w:p w14:paraId="6C95494B" w14:textId="1C6CEDC4" w:rsidR="00285CAB" w:rsidRDefault="00285CAB" w:rsidP="00285CAB">
      <w:pPr>
        <w:spacing w:after="360" w:line="312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DF47D0">
        <w:rPr>
          <w:rFonts w:eastAsia="Times New Roman" w:cstheme="minorHAnsi"/>
          <w:sz w:val="24"/>
          <w:szCs w:val="24"/>
          <w:highlight w:val="green"/>
          <w:lang w:eastAsia="it-IT"/>
        </w:rPr>
        <w:t xml:space="preserve"> </w:t>
      </w:r>
      <w:r w:rsidR="00482E38">
        <w:rPr>
          <w:rFonts w:eastAsia="Times New Roman" w:cstheme="minorHAnsi"/>
          <w:sz w:val="24"/>
          <w:szCs w:val="24"/>
          <w:highlight w:val="green"/>
          <w:lang w:eastAsia="it-IT"/>
        </w:rPr>
        <w:t>D</w:t>
      </w:r>
      <w:r w:rsidRPr="00DF47D0">
        <w:rPr>
          <w:rFonts w:eastAsia="Times New Roman" w:cstheme="minorHAnsi"/>
          <w:sz w:val="24"/>
          <w:szCs w:val="24"/>
          <w:highlight w:val="green"/>
          <w:lang w:eastAsia="it-IT"/>
        </w:rPr>
        <w:t xml:space="preserve">opo l’approvazione da parte del Consiglio di Corso di Studio il piano di studi individuale sarà caricato dalla Segreteria </w:t>
      </w:r>
      <w:r w:rsidR="006B2795" w:rsidRPr="00DF47D0">
        <w:rPr>
          <w:rFonts w:eastAsia="Times New Roman" w:cstheme="minorHAnsi"/>
          <w:sz w:val="24"/>
          <w:szCs w:val="24"/>
          <w:highlight w:val="green"/>
          <w:lang w:eastAsia="it-IT"/>
        </w:rPr>
        <w:t xml:space="preserve">Studenti </w:t>
      </w:r>
      <w:hyperlink r:id="rId6" w:history="1">
        <w:r w:rsidR="006B2795" w:rsidRPr="00DF47D0">
          <w:rPr>
            <w:rStyle w:val="Collegamentoipertestuale"/>
            <w:rFonts w:eastAsia="Times New Roman" w:cstheme="minorHAnsi"/>
            <w:b/>
            <w:highlight w:val="green"/>
            <w:bdr w:val="none" w:sz="0" w:space="0" w:color="auto"/>
            <w:lang w:eastAsia="it-IT"/>
          </w:rPr>
          <w:t>segreteria.scienzealimenti@unipr.it</w:t>
        </w:r>
      </w:hyperlink>
      <w:r w:rsidR="006B2795" w:rsidRPr="00DF47D0">
        <w:rPr>
          <w:rFonts w:eastAsia="Times New Roman" w:cstheme="minorHAnsi"/>
          <w:b/>
          <w:sz w:val="24"/>
          <w:szCs w:val="24"/>
          <w:highlight w:val="green"/>
          <w:u w:val="single"/>
          <w:lang w:eastAsia="it-IT"/>
        </w:rPr>
        <w:t xml:space="preserve"> </w:t>
      </w:r>
      <w:r w:rsidRPr="00DF47D0">
        <w:rPr>
          <w:rFonts w:eastAsia="Times New Roman" w:cstheme="minorHAnsi"/>
          <w:sz w:val="24"/>
          <w:szCs w:val="24"/>
          <w:highlight w:val="green"/>
          <w:lang w:eastAsia="it-IT"/>
        </w:rPr>
        <w:t>nel sistema Esse3 al fine di permetterne la visualizzazione e consentire la prenotazione agli esami.</w:t>
      </w:r>
    </w:p>
    <w:p w14:paraId="13CBF926" w14:textId="1321D88F" w:rsidR="00DC534A" w:rsidRDefault="00DC534A" w:rsidP="00285CAB">
      <w:pPr>
        <w:spacing w:after="360" w:line="312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sectPr w:rsidR="00DC53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EA41B5"/>
    <w:multiLevelType w:val="multilevel"/>
    <w:tmpl w:val="E9CE4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CAB"/>
    <w:rsid w:val="0000742B"/>
    <w:rsid w:val="0005404F"/>
    <w:rsid w:val="00076641"/>
    <w:rsid w:val="0010476B"/>
    <w:rsid w:val="0015579B"/>
    <w:rsid w:val="001C5ED7"/>
    <w:rsid w:val="002159C7"/>
    <w:rsid w:val="002256B2"/>
    <w:rsid w:val="00245F52"/>
    <w:rsid w:val="002460B5"/>
    <w:rsid w:val="00260279"/>
    <w:rsid w:val="00265FE6"/>
    <w:rsid w:val="00285CAB"/>
    <w:rsid w:val="002B1268"/>
    <w:rsid w:val="00315F36"/>
    <w:rsid w:val="00347825"/>
    <w:rsid w:val="00422E59"/>
    <w:rsid w:val="00437798"/>
    <w:rsid w:val="0046716A"/>
    <w:rsid w:val="00482E38"/>
    <w:rsid w:val="005353A9"/>
    <w:rsid w:val="00597355"/>
    <w:rsid w:val="00602E82"/>
    <w:rsid w:val="00603295"/>
    <w:rsid w:val="00665B1B"/>
    <w:rsid w:val="006B2795"/>
    <w:rsid w:val="006D4BD3"/>
    <w:rsid w:val="00741CC1"/>
    <w:rsid w:val="00762B05"/>
    <w:rsid w:val="007B381C"/>
    <w:rsid w:val="007B3A9A"/>
    <w:rsid w:val="007B7D2A"/>
    <w:rsid w:val="00825A31"/>
    <w:rsid w:val="008410F0"/>
    <w:rsid w:val="008B472E"/>
    <w:rsid w:val="008F3A5F"/>
    <w:rsid w:val="008F761F"/>
    <w:rsid w:val="00906976"/>
    <w:rsid w:val="00921578"/>
    <w:rsid w:val="00947BAE"/>
    <w:rsid w:val="00974071"/>
    <w:rsid w:val="00A01D4F"/>
    <w:rsid w:val="00A17B42"/>
    <w:rsid w:val="00A316ED"/>
    <w:rsid w:val="00A4426B"/>
    <w:rsid w:val="00A56E49"/>
    <w:rsid w:val="00A609F5"/>
    <w:rsid w:val="00AA3DAF"/>
    <w:rsid w:val="00AC430D"/>
    <w:rsid w:val="00AC587D"/>
    <w:rsid w:val="00AD05D7"/>
    <w:rsid w:val="00AE3EF6"/>
    <w:rsid w:val="00B03CBD"/>
    <w:rsid w:val="00B171FA"/>
    <w:rsid w:val="00BB4178"/>
    <w:rsid w:val="00C24B1D"/>
    <w:rsid w:val="00C26B57"/>
    <w:rsid w:val="00C55CDC"/>
    <w:rsid w:val="00C95A85"/>
    <w:rsid w:val="00CC397D"/>
    <w:rsid w:val="00CE1FF7"/>
    <w:rsid w:val="00D03D74"/>
    <w:rsid w:val="00D3788D"/>
    <w:rsid w:val="00D55BD7"/>
    <w:rsid w:val="00D95354"/>
    <w:rsid w:val="00DC534A"/>
    <w:rsid w:val="00DF47D0"/>
    <w:rsid w:val="00E34D46"/>
    <w:rsid w:val="00E607DC"/>
    <w:rsid w:val="00E97F6D"/>
    <w:rsid w:val="00EC4C00"/>
    <w:rsid w:val="00ED52EF"/>
    <w:rsid w:val="00F02C8B"/>
    <w:rsid w:val="00F100F1"/>
    <w:rsid w:val="00F11880"/>
    <w:rsid w:val="00F4210B"/>
    <w:rsid w:val="00F958AA"/>
    <w:rsid w:val="00F96FC2"/>
    <w:rsid w:val="00FC493F"/>
    <w:rsid w:val="00FD7EB1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54A89"/>
  <w15:chartTrackingRefBased/>
  <w15:docId w15:val="{F22F40C1-0D11-403C-9865-61AC157D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85CAB"/>
    <w:rPr>
      <w:strike w:val="0"/>
      <w:dstrike w:val="0"/>
      <w:color w:val="B60E0B"/>
      <w:sz w:val="24"/>
      <w:szCs w:val="24"/>
      <w:u w:val="single"/>
      <w:effect w:val="none"/>
      <w:bdr w:val="none" w:sz="0" w:space="0" w:color="auto" w:frame="1"/>
      <w:vertAlign w:val="baseline"/>
    </w:rPr>
  </w:style>
  <w:style w:type="character" w:styleId="Enfasigrassetto">
    <w:name w:val="Strong"/>
    <w:basedOn w:val="Carpredefinitoparagrafo"/>
    <w:uiPriority w:val="22"/>
    <w:qFormat/>
    <w:rsid w:val="00285CAB"/>
    <w:rPr>
      <w:b/>
      <w:bCs/>
      <w:sz w:val="24"/>
      <w:szCs w:val="24"/>
      <w:bdr w:val="none" w:sz="0" w:space="0" w:color="auto" w:frame="1"/>
      <w:vertAlign w:val="baseline"/>
    </w:rPr>
  </w:style>
  <w:style w:type="paragraph" w:styleId="NormaleWeb">
    <w:name w:val="Normal (Web)"/>
    <w:basedOn w:val="Normale"/>
    <w:uiPriority w:val="99"/>
    <w:semiHidden/>
    <w:unhideWhenUsed/>
    <w:rsid w:val="00285CAB"/>
    <w:pPr>
      <w:spacing w:after="36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2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4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713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76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9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13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80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765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8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783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089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194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519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273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577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50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6553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4267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8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9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10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08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26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79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099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84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732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680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860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162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55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433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0983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983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0713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9341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.scienzealimenti@unipr.it" TargetMode="External"/><Relationship Id="rId5" Type="http://schemas.openxmlformats.org/officeDocument/2006/relationships/hyperlink" Target="mailto:segreteria.scienzealimenti@unip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SCOPELLITI</dc:creator>
  <cp:keywords/>
  <dc:description/>
  <cp:lastModifiedBy>Caterina SCOPELLITI</cp:lastModifiedBy>
  <cp:revision>64</cp:revision>
  <cp:lastPrinted>2020-10-05T07:09:00Z</cp:lastPrinted>
  <dcterms:created xsi:type="dcterms:W3CDTF">2022-08-04T09:10:00Z</dcterms:created>
  <dcterms:modified xsi:type="dcterms:W3CDTF">2024-07-16T07:41:00Z</dcterms:modified>
</cp:coreProperties>
</file>