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A6" w:rsidRPr="000D3BA6" w:rsidRDefault="00E548FD" w:rsidP="000D3BA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Annex</w:t>
      </w:r>
      <w:r w:rsidR="000D3BA6" w:rsidRPr="000D3BA6">
        <w:rPr>
          <w:rFonts w:ascii="Arial" w:hAnsi="Arial" w:cs="Arial"/>
          <w:b/>
          <w:sz w:val="24"/>
          <w:szCs w:val="24"/>
          <w:lang w:val="en-US"/>
        </w:rPr>
        <w:t xml:space="preserve"> 2. Degree application</w:t>
      </w:r>
    </w:p>
    <w:p w:rsidR="000D3BA6" w:rsidRPr="000D3BA6" w:rsidRDefault="000D3BA6" w:rsidP="00BB55A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D3BA6">
        <w:rPr>
          <w:rFonts w:ascii="Arial" w:hAnsi="Arial" w:cs="Arial"/>
          <w:sz w:val="24"/>
          <w:szCs w:val="24"/>
          <w:lang w:val="en-US"/>
        </w:rPr>
        <w:t>The procedure</w:t>
      </w:r>
      <w:r w:rsidR="00463CE5">
        <w:rPr>
          <w:rFonts w:ascii="Arial" w:hAnsi="Arial" w:cs="Arial"/>
          <w:sz w:val="24"/>
          <w:szCs w:val="24"/>
          <w:lang w:val="en-US"/>
        </w:rPr>
        <w:t xml:space="preserve">, </w:t>
      </w:r>
      <w:r w:rsidR="00463CE5" w:rsidRPr="000D3BA6">
        <w:rPr>
          <w:rFonts w:ascii="Arial" w:hAnsi="Arial" w:cs="Arial"/>
          <w:sz w:val="24"/>
          <w:szCs w:val="24"/>
          <w:lang w:val="en-US"/>
        </w:rPr>
        <w:t>for students enrolled in degree courses and doctoral courses</w:t>
      </w:r>
      <w:r w:rsidR="00463CE5">
        <w:rPr>
          <w:rFonts w:ascii="Arial" w:hAnsi="Arial" w:cs="Arial"/>
          <w:sz w:val="24"/>
          <w:szCs w:val="24"/>
          <w:lang w:val="en-US"/>
        </w:rPr>
        <w:t xml:space="preserve">, 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also </w:t>
      </w:r>
      <w:r w:rsidR="00BB55A9">
        <w:rPr>
          <w:rFonts w:ascii="Arial" w:hAnsi="Arial" w:cs="Arial"/>
          <w:sz w:val="24"/>
          <w:szCs w:val="24"/>
          <w:lang w:val="en-US"/>
        </w:rPr>
        <w:t>includes</w:t>
      </w:r>
      <w:r w:rsidR="00463CE5">
        <w:rPr>
          <w:rFonts w:ascii="Arial" w:hAnsi="Arial" w:cs="Arial"/>
          <w:sz w:val="24"/>
          <w:szCs w:val="24"/>
          <w:lang w:val="en-US"/>
        </w:rPr>
        <w:t xml:space="preserve"> the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compulsory registration on the AlmaLaurea website and the completion of the relevant questionnaire</w:t>
      </w:r>
      <w:r w:rsidR="00C506D6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  <w:r w:rsidRPr="000D3BA6">
        <w:rPr>
          <w:rFonts w:ascii="Arial" w:hAnsi="Arial" w:cs="Arial"/>
          <w:sz w:val="24"/>
          <w:szCs w:val="24"/>
          <w:lang w:val="en-US"/>
        </w:rPr>
        <w:t xml:space="preserve"> The </w:t>
      </w:r>
      <w:r w:rsidR="00BB55A9">
        <w:rPr>
          <w:rFonts w:ascii="Arial" w:hAnsi="Arial" w:cs="Arial"/>
          <w:sz w:val="24"/>
          <w:szCs w:val="24"/>
          <w:lang w:val="en-US"/>
        </w:rPr>
        <w:t>Degree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application procedure is exclusively online.</w:t>
      </w:r>
    </w:p>
    <w:p w:rsidR="000D3BA6" w:rsidRPr="000D3BA6" w:rsidRDefault="000D3BA6" w:rsidP="00BB55A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D3BA6">
        <w:rPr>
          <w:rFonts w:ascii="Arial" w:hAnsi="Arial" w:cs="Arial"/>
          <w:sz w:val="24"/>
          <w:szCs w:val="24"/>
          <w:lang w:val="en-US"/>
        </w:rPr>
        <w:t xml:space="preserve">The student must enter the site and follow the following path: </w:t>
      </w:r>
      <w:proofErr w:type="spellStart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>Servizi</w:t>
      </w:r>
      <w:proofErr w:type="spellEnd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>&gt;</w:t>
      </w:r>
      <w:proofErr w:type="spellStart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>Servizi</w:t>
      </w:r>
      <w:proofErr w:type="spellEnd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online&gt;</w:t>
      </w:r>
      <w:proofErr w:type="spellStart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>Servizi</w:t>
      </w:r>
      <w:proofErr w:type="spellEnd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di </w:t>
      </w:r>
      <w:proofErr w:type="spellStart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>segreteria</w:t>
      </w:r>
      <w:proofErr w:type="spellEnd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on-line&gt;</w:t>
      </w:r>
      <w:proofErr w:type="spellStart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>Domanda</w:t>
      </w:r>
      <w:proofErr w:type="spellEnd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di </w:t>
      </w:r>
      <w:proofErr w:type="spellStart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>laurea</w:t>
      </w:r>
      <w:proofErr w:type="spellEnd"/>
      <w:r w:rsidR="00BB55A9" w:rsidRPr="00463CE5">
        <w:rPr>
          <w:rFonts w:ascii="Arial" w:hAnsi="Arial" w:cs="Arial"/>
          <w:b/>
          <w:i/>
          <w:sz w:val="24"/>
          <w:szCs w:val="24"/>
          <w:lang w:val="en-US"/>
        </w:rPr>
        <w:t>&gt;Login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with their credentials.</w:t>
      </w:r>
    </w:p>
    <w:p w:rsidR="000D3BA6" w:rsidRPr="000D3BA6" w:rsidRDefault="000D3BA6" w:rsidP="00BB55A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D3BA6">
        <w:rPr>
          <w:rFonts w:ascii="Arial" w:hAnsi="Arial" w:cs="Arial"/>
          <w:sz w:val="24"/>
          <w:szCs w:val="24"/>
          <w:lang w:val="en-US"/>
        </w:rPr>
        <w:t xml:space="preserve">It will then be necessary to click on the menu item 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Laurea</w:t>
      </w:r>
      <w:proofErr w:type="spellEnd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\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Esame</w:t>
      </w:r>
      <w:proofErr w:type="spellEnd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Finale&gt;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Conseguimento</w:t>
      </w:r>
      <w:proofErr w:type="spellEnd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Titolo</w:t>
      </w:r>
      <w:proofErr w:type="spellEnd"/>
      <w:r w:rsidRPr="000D3BA6">
        <w:rPr>
          <w:rFonts w:ascii="Arial" w:hAnsi="Arial" w:cs="Arial"/>
          <w:sz w:val="24"/>
          <w:szCs w:val="24"/>
          <w:lang w:val="en-US"/>
        </w:rPr>
        <w:t xml:space="preserve"> (on the right of the screen), from which the 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Bacheca</w:t>
      </w:r>
      <w:proofErr w:type="spellEnd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conseguimento</w:t>
      </w:r>
      <w:proofErr w:type="spellEnd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titolo</w:t>
      </w:r>
      <w:proofErr w:type="spellEnd"/>
      <w:r w:rsidR="00463CE5" w:rsidRPr="00463CE5">
        <w:rPr>
          <w:rFonts w:ascii="Arial" w:hAnsi="Arial" w:cs="Arial"/>
          <w:sz w:val="24"/>
          <w:szCs w:val="24"/>
          <w:lang w:val="en-US"/>
        </w:rPr>
        <w:t xml:space="preserve"> </w:t>
      </w:r>
      <w:r w:rsidR="00463CE5">
        <w:rPr>
          <w:rFonts w:ascii="Arial" w:hAnsi="Arial" w:cs="Arial"/>
          <w:sz w:val="24"/>
          <w:szCs w:val="24"/>
          <w:lang w:val="en-US"/>
        </w:rPr>
        <w:t>(</w:t>
      </w:r>
      <w:r w:rsidRPr="000D3BA6">
        <w:rPr>
          <w:rFonts w:ascii="Arial" w:hAnsi="Arial" w:cs="Arial"/>
          <w:sz w:val="24"/>
          <w:szCs w:val="24"/>
          <w:lang w:val="en-US"/>
        </w:rPr>
        <w:t>"</w:t>
      </w:r>
      <w:r w:rsidR="00463CE5">
        <w:rPr>
          <w:rFonts w:ascii="Arial" w:hAnsi="Arial" w:cs="Arial"/>
          <w:sz w:val="24"/>
          <w:szCs w:val="24"/>
          <w:lang w:val="en-US"/>
        </w:rPr>
        <w:t>Degree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Achievement Notice Board"</w:t>
      </w:r>
      <w:r w:rsidR="00463CE5">
        <w:rPr>
          <w:rFonts w:ascii="Arial" w:hAnsi="Arial" w:cs="Arial"/>
          <w:sz w:val="24"/>
          <w:szCs w:val="24"/>
          <w:lang w:val="en-US"/>
        </w:rPr>
        <w:t>)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screen will appear, </w:t>
      </w:r>
      <w:r w:rsidR="00463CE5">
        <w:rPr>
          <w:rFonts w:ascii="Arial" w:hAnsi="Arial" w:cs="Arial"/>
          <w:sz w:val="24"/>
          <w:szCs w:val="24"/>
          <w:lang w:val="en-US"/>
        </w:rPr>
        <w:t>and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</w:t>
      </w:r>
      <w:r w:rsidR="00463CE5">
        <w:rPr>
          <w:rFonts w:ascii="Arial" w:hAnsi="Arial" w:cs="Arial"/>
          <w:sz w:val="24"/>
          <w:szCs w:val="24"/>
          <w:lang w:val="en-US"/>
        </w:rPr>
        <w:t xml:space="preserve">then </w:t>
      </w:r>
      <w:r w:rsidRPr="000D3BA6">
        <w:rPr>
          <w:rFonts w:ascii="Arial" w:hAnsi="Arial" w:cs="Arial"/>
          <w:sz w:val="24"/>
          <w:szCs w:val="24"/>
          <w:lang w:val="en-US"/>
        </w:rPr>
        <w:t>start filling</w:t>
      </w:r>
      <w:r w:rsidR="00463CE5">
        <w:rPr>
          <w:rFonts w:ascii="Arial" w:hAnsi="Arial" w:cs="Arial"/>
          <w:sz w:val="24"/>
          <w:szCs w:val="24"/>
          <w:lang w:val="en-US"/>
        </w:rPr>
        <w:t xml:space="preserve"> 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Domanda</w:t>
      </w:r>
      <w:proofErr w:type="spellEnd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di 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conseguimento</w:t>
      </w:r>
      <w:proofErr w:type="spellEnd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titolo</w:t>
      </w:r>
      <w:proofErr w:type="spellEnd"/>
      <w:r w:rsidRPr="000D3BA6">
        <w:rPr>
          <w:rFonts w:ascii="Arial" w:hAnsi="Arial" w:cs="Arial"/>
          <w:sz w:val="24"/>
          <w:szCs w:val="24"/>
          <w:lang w:val="en-US"/>
        </w:rPr>
        <w:t xml:space="preserve"> </w:t>
      </w:r>
      <w:r w:rsidR="00463CE5">
        <w:rPr>
          <w:rFonts w:ascii="Arial" w:hAnsi="Arial" w:cs="Arial"/>
          <w:sz w:val="24"/>
          <w:szCs w:val="24"/>
          <w:lang w:val="en-US"/>
        </w:rPr>
        <w:t>(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"Application for </w:t>
      </w:r>
      <w:r w:rsidR="00463CE5">
        <w:rPr>
          <w:rFonts w:ascii="Arial" w:hAnsi="Arial" w:cs="Arial"/>
          <w:sz w:val="24"/>
          <w:szCs w:val="24"/>
          <w:lang w:val="en-US"/>
        </w:rPr>
        <w:t>Degree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achievement"</w:t>
      </w:r>
      <w:r w:rsidR="00463CE5">
        <w:rPr>
          <w:rFonts w:ascii="Arial" w:hAnsi="Arial" w:cs="Arial"/>
          <w:sz w:val="24"/>
          <w:szCs w:val="24"/>
          <w:lang w:val="en-US"/>
        </w:rPr>
        <w:t>)</w:t>
      </w:r>
      <w:r w:rsidRPr="000D3BA6">
        <w:rPr>
          <w:rFonts w:ascii="Arial" w:hAnsi="Arial" w:cs="Arial"/>
          <w:sz w:val="24"/>
          <w:szCs w:val="24"/>
          <w:lang w:val="en-US"/>
        </w:rPr>
        <w:t>.</w:t>
      </w:r>
    </w:p>
    <w:p w:rsidR="000D3BA6" w:rsidRPr="000D3BA6" w:rsidRDefault="000D3BA6" w:rsidP="00BB55A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D3BA6">
        <w:rPr>
          <w:rFonts w:ascii="Arial" w:hAnsi="Arial" w:cs="Arial"/>
          <w:sz w:val="24"/>
          <w:szCs w:val="24"/>
          <w:lang w:val="en-US"/>
        </w:rPr>
        <w:t>Please note that, for students enrolled in a degree course or a doctorate,</w:t>
      </w:r>
      <w:r w:rsidR="00463CE5">
        <w:rPr>
          <w:rFonts w:ascii="Arial" w:hAnsi="Arial" w:cs="Arial"/>
          <w:sz w:val="24"/>
          <w:szCs w:val="24"/>
          <w:lang w:val="en-US"/>
        </w:rPr>
        <w:t xml:space="preserve"> before applying for the degree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it will be necessary to </w:t>
      </w:r>
      <w:r w:rsidR="00463CE5">
        <w:rPr>
          <w:rFonts w:ascii="Arial" w:hAnsi="Arial" w:cs="Arial"/>
          <w:sz w:val="24"/>
          <w:szCs w:val="24"/>
          <w:lang w:val="en-US"/>
        </w:rPr>
        <w:t>access to</w:t>
      </w:r>
      <w:r w:rsidR="00463CE5" w:rsidRPr="00463CE5">
        <w:rPr>
          <w:lang w:val="en-US"/>
        </w:rPr>
        <w:t xml:space="preserve"> 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Registrati</w:t>
      </w:r>
      <w:proofErr w:type="spellEnd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/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Accedi</w:t>
      </w:r>
      <w:proofErr w:type="spellEnd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 xml:space="preserve"> ad Alma </w:t>
      </w:r>
      <w:proofErr w:type="spellStart"/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Laurea</w:t>
      </w:r>
      <w:proofErr w:type="spellEnd"/>
      <w:r w:rsidRPr="000D3BA6">
        <w:rPr>
          <w:rFonts w:ascii="Arial" w:hAnsi="Arial" w:cs="Arial"/>
          <w:sz w:val="24"/>
          <w:szCs w:val="24"/>
          <w:lang w:val="en-US"/>
        </w:rPr>
        <w:t xml:space="preserve"> </w:t>
      </w:r>
      <w:r w:rsidR="00463CE5">
        <w:rPr>
          <w:rFonts w:ascii="Arial" w:hAnsi="Arial" w:cs="Arial"/>
          <w:sz w:val="24"/>
          <w:szCs w:val="24"/>
          <w:lang w:val="en-US"/>
        </w:rPr>
        <w:t>(“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Register / Access </w:t>
      </w:r>
      <w:r w:rsidR="00463CE5">
        <w:rPr>
          <w:rFonts w:ascii="Arial" w:hAnsi="Arial" w:cs="Arial"/>
          <w:sz w:val="24"/>
          <w:szCs w:val="24"/>
          <w:lang w:val="en-US"/>
        </w:rPr>
        <w:t xml:space="preserve">to 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Alma </w:t>
      </w:r>
      <w:proofErr w:type="spellStart"/>
      <w:r w:rsidRPr="000D3BA6">
        <w:rPr>
          <w:rFonts w:ascii="Arial" w:hAnsi="Arial" w:cs="Arial"/>
          <w:sz w:val="24"/>
          <w:szCs w:val="24"/>
          <w:lang w:val="en-US"/>
        </w:rPr>
        <w:t>Laurea</w:t>
      </w:r>
      <w:proofErr w:type="spellEnd"/>
      <w:r w:rsidR="00463CE5">
        <w:rPr>
          <w:rFonts w:ascii="Arial" w:hAnsi="Arial" w:cs="Arial"/>
          <w:sz w:val="24"/>
          <w:szCs w:val="24"/>
          <w:lang w:val="en-US"/>
        </w:rPr>
        <w:t>”) in order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to register with</w:t>
      </w:r>
      <w:r w:rsidR="00463CE5">
        <w:rPr>
          <w:rFonts w:ascii="Arial" w:hAnsi="Arial" w:cs="Arial"/>
          <w:sz w:val="24"/>
          <w:szCs w:val="24"/>
          <w:lang w:val="en-US"/>
        </w:rPr>
        <w:t>in the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Alma</w:t>
      </w:r>
      <w:r w:rsidR="00463C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BA6">
        <w:rPr>
          <w:rFonts w:ascii="Arial" w:hAnsi="Arial" w:cs="Arial"/>
          <w:sz w:val="24"/>
          <w:szCs w:val="24"/>
          <w:lang w:val="en-US"/>
        </w:rPr>
        <w:t>Laurea</w:t>
      </w:r>
      <w:proofErr w:type="spellEnd"/>
      <w:r w:rsidRPr="000D3BA6">
        <w:rPr>
          <w:rFonts w:ascii="Arial" w:hAnsi="Arial" w:cs="Arial"/>
          <w:sz w:val="24"/>
          <w:szCs w:val="24"/>
          <w:lang w:val="en-US"/>
        </w:rPr>
        <w:t xml:space="preserve"> </w:t>
      </w:r>
      <w:r w:rsidR="00463CE5">
        <w:rPr>
          <w:rFonts w:ascii="Arial" w:hAnsi="Arial" w:cs="Arial"/>
          <w:sz w:val="24"/>
          <w:szCs w:val="24"/>
          <w:lang w:val="en-US"/>
        </w:rPr>
        <w:t xml:space="preserve">web site </w:t>
      </w:r>
      <w:r w:rsidRPr="000D3BA6">
        <w:rPr>
          <w:rFonts w:ascii="Arial" w:hAnsi="Arial" w:cs="Arial"/>
          <w:sz w:val="24"/>
          <w:szCs w:val="24"/>
          <w:lang w:val="en-US"/>
        </w:rPr>
        <w:t>and fill in the evaluation questionnaire</w:t>
      </w:r>
      <w:r w:rsidR="00463CE5">
        <w:rPr>
          <w:rFonts w:ascii="Arial" w:hAnsi="Arial" w:cs="Arial"/>
          <w:sz w:val="24"/>
          <w:szCs w:val="24"/>
          <w:lang w:val="en-US"/>
        </w:rPr>
        <w:t xml:space="preserve"> (see </w:t>
      </w:r>
      <w:r w:rsidR="00463CE5" w:rsidRPr="00463CE5">
        <w:rPr>
          <w:rFonts w:ascii="Arial" w:hAnsi="Arial" w:cs="Arial"/>
          <w:b/>
          <w:i/>
          <w:sz w:val="24"/>
          <w:szCs w:val="24"/>
          <w:lang w:val="en-US"/>
        </w:rPr>
        <w:t>Attachment 3</w:t>
      </w:r>
      <w:r w:rsidR="00463CE5">
        <w:rPr>
          <w:rFonts w:ascii="Arial" w:hAnsi="Arial" w:cs="Arial"/>
          <w:sz w:val="24"/>
          <w:szCs w:val="24"/>
          <w:lang w:val="en-US"/>
        </w:rPr>
        <w:t>)</w:t>
      </w:r>
      <w:r w:rsidRPr="000D3BA6">
        <w:rPr>
          <w:rFonts w:ascii="Arial" w:hAnsi="Arial" w:cs="Arial"/>
          <w:sz w:val="24"/>
          <w:szCs w:val="24"/>
          <w:lang w:val="en-US"/>
        </w:rPr>
        <w:t>.</w:t>
      </w:r>
    </w:p>
    <w:p w:rsidR="000D3BA6" w:rsidRPr="000D3BA6" w:rsidRDefault="000D3BA6" w:rsidP="00BB55A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D3BA6">
        <w:rPr>
          <w:rFonts w:ascii="Arial" w:hAnsi="Arial" w:cs="Arial"/>
          <w:sz w:val="24"/>
          <w:szCs w:val="24"/>
          <w:lang w:val="en-US"/>
        </w:rPr>
        <w:t xml:space="preserve">After completing the procedure, the system automatically generates </w:t>
      </w:r>
      <w:r w:rsidRPr="00463CE5">
        <w:rPr>
          <w:rFonts w:ascii="Arial" w:hAnsi="Arial" w:cs="Arial"/>
          <w:b/>
          <w:sz w:val="24"/>
          <w:szCs w:val="24"/>
          <w:lang w:val="en-US"/>
        </w:rPr>
        <w:t>the bulletin of the graduation fee of € 132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(payable via PagoPA), including the cost of the parchment (€ 100) and two </w:t>
      </w:r>
      <w:r w:rsidR="00463CE5">
        <w:rPr>
          <w:rFonts w:ascii="Arial" w:hAnsi="Arial" w:cs="Arial"/>
          <w:sz w:val="24"/>
          <w:szCs w:val="24"/>
          <w:lang w:val="en-US"/>
        </w:rPr>
        <w:t>revenue stamps</w:t>
      </w:r>
      <w:r w:rsidRPr="000D3BA6">
        <w:rPr>
          <w:rFonts w:ascii="Arial" w:hAnsi="Arial" w:cs="Arial"/>
          <w:sz w:val="24"/>
          <w:szCs w:val="24"/>
          <w:lang w:val="en-US"/>
        </w:rPr>
        <w:t>.</w:t>
      </w:r>
    </w:p>
    <w:p w:rsidR="00D17E5B" w:rsidRPr="000D3BA6" w:rsidRDefault="000D3BA6" w:rsidP="00BB55A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D3BA6">
        <w:rPr>
          <w:rFonts w:ascii="Arial" w:hAnsi="Arial" w:cs="Arial"/>
          <w:sz w:val="24"/>
          <w:szCs w:val="24"/>
          <w:lang w:val="en-US"/>
        </w:rPr>
        <w:t xml:space="preserve">In case of any renewal of the online application in subsequent sessions, the same </w:t>
      </w:r>
      <w:r w:rsidR="00463CE5">
        <w:rPr>
          <w:rFonts w:ascii="Arial" w:hAnsi="Arial" w:cs="Arial"/>
          <w:sz w:val="24"/>
          <w:szCs w:val="24"/>
          <w:lang w:val="en-US"/>
        </w:rPr>
        <w:t xml:space="preserve">procedure </w:t>
      </w:r>
      <w:r w:rsidRPr="000D3BA6">
        <w:rPr>
          <w:rFonts w:ascii="Arial" w:hAnsi="Arial" w:cs="Arial"/>
          <w:sz w:val="24"/>
          <w:szCs w:val="24"/>
          <w:lang w:val="en-US"/>
        </w:rPr>
        <w:t>must be carried out again for the chosen exam session.</w:t>
      </w:r>
      <w:r w:rsidR="00463CE5">
        <w:rPr>
          <w:rFonts w:ascii="Arial" w:hAnsi="Arial" w:cs="Arial"/>
          <w:sz w:val="24"/>
          <w:szCs w:val="24"/>
          <w:lang w:val="en-US"/>
        </w:rPr>
        <w:t xml:space="preserve"> In that case, t</w:t>
      </w:r>
      <w:r w:rsidRPr="000D3BA6">
        <w:rPr>
          <w:rFonts w:ascii="Arial" w:hAnsi="Arial" w:cs="Arial"/>
          <w:sz w:val="24"/>
          <w:szCs w:val="24"/>
          <w:lang w:val="en-US"/>
        </w:rPr>
        <w:t>he payment of € 100 of the parchment and € 16 revenue stamp already paid for a previous appeal will be considered valid.</w:t>
      </w:r>
      <w:r w:rsidR="00463CE5">
        <w:rPr>
          <w:rFonts w:ascii="Arial" w:hAnsi="Arial" w:cs="Arial"/>
          <w:sz w:val="24"/>
          <w:szCs w:val="24"/>
          <w:lang w:val="en-US"/>
        </w:rPr>
        <w:t xml:space="preserve"> 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It will therefore be necessary to pay only the residual amount of the € 16 revenue stamp </w:t>
      </w:r>
      <w:r w:rsidR="00463CE5">
        <w:rPr>
          <w:rFonts w:ascii="Arial" w:hAnsi="Arial" w:cs="Arial"/>
          <w:sz w:val="24"/>
          <w:szCs w:val="24"/>
          <w:lang w:val="en-US"/>
        </w:rPr>
        <w:t>for</w:t>
      </w:r>
      <w:r w:rsidRPr="000D3BA6">
        <w:rPr>
          <w:rFonts w:ascii="Arial" w:hAnsi="Arial" w:cs="Arial"/>
          <w:sz w:val="24"/>
          <w:szCs w:val="24"/>
          <w:lang w:val="en-US"/>
        </w:rPr>
        <w:t xml:space="preserve"> the new application, payable via </w:t>
      </w:r>
      <w:proofErr w:type="spellStart"/>
      <w:r w:rsidRPr="000D3BA6">
        <w:rPr>
          <w:rFonts w:ascii="Arial" w:hAnsi="Arial" w:cs="Arial"/>
          <w:sz w:val="24"/>
          <w:szCs w:val="24"/>
          <w:lang w:val="en-US"/>
        </w:rPr>
        <w:t>PagoPA</w:t>
      </w:r>
      <w:proofErr w:type="spellEnd"/>
      <w:r w:rsidRPr="000D3BA6">
        <w:rPr>
          <w:rFonts w:ascii="Arial" w:hAnsi="Arial" w:cs="Arial"/>
          <w:sz w:val="24"/>
          <w:szCs w:val="24"/>
          <w:lang w:val="en-US"/>
        </w:rPr>
        <w:t xml:space="preserve"> (online or print payment notice)</w:t>
      </w:r>
    </w:p>
    <w:sectPr w:rsidR="00D17E5B" w:rsidRPr="000D3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B"/>
    <w:rsid w:val="000D3BA6"/>
    <w:rsid w:val="00322843"/>
    <w:rsid w:val="003D3F01"/>
    <w:rsid w:val="00463CE5"/>
    <w:rsid w:val="0051612F"/>
    <w:rsid w:val="00832334"/>
    <w:rsid w:val="00BB55A9"/>
    <w:rsid w:val="00C004E4"/>
    <w:rsid w:val="00C506D6"/>
    <w:rsid w:val="00D17E5B"/>
    <w:rsid w:val="00E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7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9</cp:revision>
  <dcterms:created xsi:type="dcterms:W3CDTF">2021-01-17T15:18:00Z</dcterms:created>
  <dcterms:modified xsi:type="dcterms:W3CDTF">2021-01-20T10:22:00Z</dcterms:modified>
</cp:coreProperties>
</file>