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B4" w:rsidRPr="00EC08E3" w:rsidRDefault="007819B4" w:rsidP="00EC08E3">
      <w:pPr>
        <w:jc w:val="both"/>
        <w:rPr>
          <w:rFonts w:ascii="Arial" w:hAnsi="Arial" w:cs="Arial"/>
          <w:b/>
          <w:sz w:val="24"/>
          <w:szCs w:val="24"/>
        </w:rPr>
      </w:pPr>
      <w:r w:rsidRPr="00EC08E3">
        <w:rPr>
          <w:rFonts w:ascii="Arial" w:hAnsi="Arial" w:cs="Arial"/>
          <w:b/>
          <w:sz w:val="24"/>
          <w:szCs w:val="24"/>
        </w:rPr>
        <w:t>Allegato 1. Questionario di valutazione del tirocinio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EC08E3">
        <w:rPr>
          <w:rFonts w:ascii="Arial" w:hAnsi="Arial" w:cs="Arial"/>
          <w:sz w:val="24"/>
          <w:szCs w:val="24"/>
          <w:u w:val="single"/>
        </w:rPr>
        <w:t>La compilazione del questionario di valutazione finale del tirocinio</w:t>
      </w:r>
      <w:r w:rsidR="00EC08E3" w:rsidRPr="00EC08E3">
        <w:rPr>
          <w:rFonts w:ascii="Arial" w:hAnsi="Arial" w:cs="Arial"/>
          <w:sz w:val="24"/>
          <w:szCs w:val="24"/>
          <w:u w:val="single"/>
        </w:rPr>
        <w:t xml:space="preserve"> (disponibile solo in lingua italiana)</w:t>
      </w:r>
      <w:r w:rsidRPr="00EC08E3">
        <w:rPr>
          <w:rFonts w:ascii="Arial" w:hAnsi="Arial" w:cs="Arial"/>
          <w:sz w:val="24"/>
          <w:szCs w:val="24"/>
          <w:u w:val="single"/>
        </w:rPr>
        <w:t xml:space="preserve"> a cura dello studente, è condizione indispensabile per l’autorizzazione al riconoscimento crediti dello stage sul libretto dello studente.</w:t>
      </w:r>
      <w:r w:rsidRPr="007819B4">
        <w:rPr>
          <w:rFonts w:ascii="Arial" w:hAnsi="Arial" w:cs="Arial"/>
          <w:sz w:val="24"/>
          <w:szCs w:val="24"/>
        </w:rPr>
        <w:t xml:space="preserve"> Tale compilazione è permessa a partire dal giorno succes</w:t>
      </w:r>
      <w:r w:rsidR="00EC08E3">
        <w:rPr>
          <w:rFonts w:ascii="Arial" w:hAnsi="Arial" w:cs="Arial"/>
          <w:sz w:val="24"/>
          <w:szCs w:val="24"/>
        </w:rPr>
        <w:t>sivo la data di fine tirocinio.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t>Il questionario una volta compilato sarà sempre visibile all’ente ospi</w:t>
      </w:r>
      <w:r w:rsidR="00EC08E3">
        <w:rPr>
          <w:rFonts w:ascii="Arial" w:hAnsi="Arial" w:cs="Arial"/>
          <w:sz w:val="24"/>
          <w:szCs w:val="24"/>
        </w:rPr>
        <w:t>tante e al tutor accademico.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t xml:space="preserve">Per accedere al questionario, effettuare il login su ESSE3 con le proprie credenziali di studente, fare clic sulla voce di menù </w:t>
      </w:r>
      <w:r w:rsidRPr="00EC08E3">
        <w:rPr>
          <w:rFonts w:ascii="Arial" w:hAnsi="Arial" w:cs="Arial"/>
          <w:b/>
          <w:i/>
          <w:sz w:val="24"/>
          <w:szCs w:val="24"/>
        </w:rPr>
        <w:t>i miei stage</w:t>
      </w:r>
      <w:r w:rsidRPr="007819B4">
        <w:rPr>
          <w:rFonts w:ascii="Arial" w:hAnsi="Arial" w:cs="Arial"/>
          <w:sz w:val="24"/>
          <w:szCs w:val="24"/>
        </w:rPr>
        <w:t xml:space="preserve"> nella sezione </w:t>
      </w:r>
      <w:r w:rsidRPr="00EC08E3">
        <w:rPr>
          <w:rFonts w:ascii="Arial" w:hAnsi="Arial" w:cs="Arial"/>
          <w:b/>
          <w:sz w:val="24"/>
          <w:szCs w:val="24"/>
        </w:rPr>
        <w:t>TIROCINI E STAGE</w:t>
      </w:r>
      <w:r w:rsidRPr="007819B4">
        <w:rPr>
          <w:rFonts w:ascii="Arial" w:hAnsi="Arial" w:cs="Arial"/>
          <w:sz w:val="24"/>
          <w:szCs w:val="24"/>
        </w:rPr>
        <w:t xml:space="preserve"> e conseguentemente sulla voce </w:t>
      </w:r>
      <w:r w:rsidRPr="00EC08E3">
        <w:rPr>
          <w:rFonts w:ascii="Arial" w:hAnsi="Arial" w:cs="Arial"/>
          <w:b/>
          <w:i/>
          <w:sz w:val="24"/>
          <w:szCs w:val="24"/>
        </w:rPr>
        <w:t>Vedi</w:t>
      </w:r>
      <w:r w:rsidRPr="007819B4">
        <w:rPr>
          <w:rFonts w:ascii="Arial" w:hAnsi="Arial" w:cs="Arial"/>
          <w:sz w:val="24"/>
          <w:szCs w:val="24"/>
        </w:rPr>
        <w:t xml:space="preserve"> corrispondente alla riga dello stage interessato, nella colonna </w:t>
      </w:r>
      <w:r w:rsidRPr="00EC08E3">
        <w:rPr>
          <w:rFonts w:ascii="Arial" w:hAnsi="Arial" w:cs="Arial"/>
          <w:b/>
          <w:i/>
          <w:sz w:val="24"/>
          <w:szCs w:val="24"/>
        </w:rPr>
        <w:t>Questionari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t>Verranno mostrati tutti i questionari di valutazione relativi ai tirocini, sia quelli da compilare/compilati dallo studente, sia quelli com</w:t>
      </w:r>
      <w:r w:rsidR="00EC08E3">
        <w:rPr>
          <w:rFonts w:ascii="Arial" w:hAnsi="Arial" w:cs="Arial"/>
          <w:sz w:val="24"/>
          <w:szCs w:val="24"/>
        </w:rPr>
        <w:t>pilati dal referente aziendale.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t xml:space="preserve">Il semaforo presente nella colonna Stato, mostra lo stato del questionario: 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sym w:font="Symbol" w:char="F0B7"/>
      </w:r>
      <w:r w:rsidRPr="007819B4">
        <w:rPr>
          <w:rFonts w:ascii="Arial" w:hAnsi="Arial" w:cs="Arial"/>
          <w:sz w:val="24"/>
          <w:szCs w:val="24"/>
        </w:rPr>
        <w:t xml:space="preserve"> rosso = questionario da compilare;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sym w:font="Symbol" w:char="F0B7"/>
      </w:r>
      <w:r w:rsidRPr="007819B4">
        <w:rPr>
          <w:rFonts w:ascii="Arial" w:hAnsi="Arial" w:cs="Arial"/>
          <w:sz w:val="24"/>
          <w:szCs w:val="24"/>
        </w:rPr>
        <w:t xml:space="preserve"> verde = questionario compilato.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t xml:space="preserve">Procedere quindi con la compilazione del questionario facendo clic sul nome del questionario nella colonna </w:t>
      </w:r>
      <w:r w:rsidRPr="00EC08E3">
        <w:rPr>
          <w:rFonts w:ascii="Arial" w:hAnsi="Arial" w:cs="Arial"/>
          <w:b/>
          <w:i/>
          <w:sz w:val="24"/>
          <w:szCs w:val="24"/>
        </w:rPr>
        <w:t>Nome</w:t>
      </w:r>
      <w:r w:rsidR="00EC08E3">
        <w:rPr>
          <w:rFonts w:ascii="Arial" w:hAnsi="Arial" w:cs="Arial"/>
          <w:sz w:val="24"/>
          <w:szCs w:val="24"/>
        </w:rPr>
        <w:t>.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t xml:space="preserve">Al termine della compilazione se si ritiene di aver risposto correttamente, premere il pulsante </w:t>
      </w:r>
      <w:r w:rsidRPr="00EC08E3">
        <w:rPr>
          <w:rFonts w:ascii="Arial" w:hAnsi="Arial" w:cs="Arial"/>
          <w:b/>
          <w:i/>
          <w:sz w:val="24"/>
          <w:szCs w:val="24"/>
        </w:rPr>
        <w:t>Conferma</w:t>
      </w:r>
      <w:r w:rsidRPr="007819B4">
        <w:rPr>
          <w:rFonts w:ascii="Arial" w:hAnsi="Arial" w:cs="Arial"/>
          <w:sz w:val="24"/>
          <w:szCs w:val="24"/>
        </w:rPr>
        <w:t xml:space="preserve">, altrimenti per apportare modifiche alle risposte precedentemente date, prima di inviare definitivamente al sistema il questionario, fare clic sul pulsante </w:t>
      </w:r>
      <w:r w:rsidRPr="00EC08E3">
        <w:rPr>
          <w:rFonts w:ascii="Arial" w:hAnsi="Arial" w:cs="Arial"/>
          <w:b/>
          <w:i/>
          <w:sz w:val="24"/>
          <w:szCs w:val="24"/>
        </w:rPr>
        <w:t>Modifica</w:t>
      </w:r>
      <w:r w:rsidRPr="007819B4">
        <w:rPr>
          <w:rFonts w:ascii="Arial" w:hAnsi="Arial" w:cs="Arial"/>
          <w:sz w:val="24"/>
          <w:szCs w:val="24"/>
        </w:rPr>
        <w:t xml:space="preserve">; al termine delle modifiche, procedere comunque con la </w:t>
      </w:r>
      <w:r w:rsidRPr="00EC08E3">
        <w:rPr>
          <w:rFonts w:ascii="Arial" w:hAnsi="Arial" w:cs="Arial"/>
          <w:b/>
          <w:i/>
          <w:sz w:val="24"/>
          <w:szCs w:val="24"/>
        </w:rPr>
        <w:t>Conferma</w:t>
      </w:r>
      <w:r w:rsidRPr="007819B4">
        <w:rPr>
          <w:rFonts w:ascii="Arial" w:hAnsi="Arial" w:cs="Arial"/>
          <w:sz w:val="24"/>
          <w:szCs w:val="24"/>
        </w:rPr>
        <w:t>.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t xml:space="preserve">Attenzione: </w:t>
      </w:r>
      <w:r w:rsidRPr="00EC08E3">
        <w:rPr>
          <w:rFonts w:ascii="Arial" w:hAnsi="Arial" w:cs="Arial"/>
          <w:sz w:val="24"/>
          <w:szCs w:val="24"/>
          <w:u w:val="single"/>
        </w:rPr>
        <w:t>il qu</w:t>
      </w:r>
      <w:r w:rsidR="00EC08E3" w:rsidRPr="00EC08E3">
        <w:rPr>
          <w:rFonts w:ascii="Arial" w:hAnsi="Arial" w:cs="Arial"/>
          <w:sz w:val="24"/>
          <w:szCs w:val="24"/>
          <w:u w:val="single"/>
        </w:rPr>
        <w:t>estionario non è ricompilabile</w:t>
      </w:r>
      <w:r w:rsidR="00EC08E3">
        <w:rPr>
          <w:rFonts w:ascii="Arial" w:hAnsi="Arial" w:cs="Arial"/>
          <w:sz w:val="24"/>
          <w:szCs w:val="24"/>
        </w:rPr>
        <w:t>.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7819B4">
        <w:rPr>
          <w:rFonts w:ascii="Arial" w:hAnsi="Arial" w:cs="Arial"/>
          <w:sz w:val="24"/>
          <w:szCs w:val="24"/>
        </w:rPr>
        <w:t xml:space="preserve">In qualsiasi momento successivo alla compilazione, accedendo alla pagina </w:t>
      </w:r>
      <w:r w:rsidRPr="00EC08E3">
        <w:rPr>
          <w:rFonts w:ascii="Arial" w:hAnsi="Arial" w:cs="Arial"/>
          <w:b/>
          <w:i/>
          <w:sz w:val="24"/>
          <w:szCs w:val="24"/>
        </w:rPr>
        <w:t>Valutazione</w:t>
      </w:r>
      <w:r w:rsidRPr="007819B4">
        <w:rPr>
          <w:rFonts w:ascii="Arial" w:hAnsi="Arial" w:cs="Arial"/>
          <w:sz w:val="24"/>
          <w:szCs w:val="24"/>
        </w:rPr>
        <w:t>, è possibile visualizzare l’elenco dei questionari suddivisi in due sezioni:</w:t>
      </w:r>
    </w:p>
    <w:p w:rsidR="00EC08E3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EC08E3">
        <w:rPr>
          <w:rFonts w:ascii="Arial" w:hAnsi="Arial" w:cs="Arial"/>
          <w:b/>
          <w:i/>
          <w:sz w:val="24"/>
          <w:szCs w:val="24"/>
        </w:rPr>
        <w:t>I miei questionari</w:t>
      </w:r>
      <w:r w:rsidRPr="007819B4">
        <w:rPr>
          <w:rFonts w:ascii="Arial" w:hAnsi="Arial" w:cs="Arial"/>
          <w:sz w:val="24"/>
          <w:szCs w:val="24"/>
        </w:rPr>
        <w:t xml:space="preserve"> </w:t>
      </w:r>
      <w:r w:rsidR="00EC08E3">
        <w:rPr>
          <w:rFonts w:ascii="Arial" w:hAnsi="Arial" w:cs="Arial"/>
          <w:sz w:val="24"/>
          <w:szCs w:val="24"/>
        </w:rPr>
        <w:t>:</w:t>
      </w:r>
      <w:r w:rsidRPr="007819B4">
        <w:rPr>
          <w:rFonts w:ascii="Arial" w:hAnsi="Arial" w:cs="Arial"/>
          <w:sz w:val="24"/>
          <w:szCs w:val="24"/>
        </w:rPr>
        <w:t xml:space="preserve"> facendo clic sul nome </w:t>
      </w:r>
      <w:r w:rsidRPr="00EC08E3">
        <w:rPr>
          <w:rFonts w:ascii="Arial" w:hAnsi="Arial" w:cs="Arial"/>
          <w:i/>
          <w:sz w:val="24"/>
          <w:szCs w:val="24"/>
        </w:rPr>
        <w:t>Questionario di valutazione finale tirocinio a cura del tirocinante</w:t>
      </w:r>
      <w:r w:rsidRPr="007819B4">
        <w:rPr>
          <w:rFonts w:ascii="Arial" w:hAnsi="Arial" w:cs="Arial"/>
          <w:sz w:val="24"/>
          <w:szCs w:val="24"/>
        </w:rPr>
        <w:t xml:space="preserve"> verrà mostrata una pagina riassuntiva con l’elenco dei questionari compilati o comp</w:t>
      </w:r>
      <w:r w:rsidR="00EC08E3">
        <w:rPr>
          <w:rFonts w:ascii="Arial" w:hAnsi="Arial" w:cs="Arial"/>
          <w:sz w:val="24"/>
          <w:szCs w:val="24"/>
        </w:rPr>
        <w:t>ilabili relativi allo studente</w:t>
      </w:r>
    </w:p>
    <w:p w:rsidR="00C004E4" w:rsidRPr="007819B4" w:rsidRDefault="007819B4" w:rsidP="00EC08E3">
      <w:pPr>
        <w:jc w:val="both"/>
        <w:rPr>
          <w:rFonts w:ascii="Arial" w:hAnsi="Arial" w:cs="Arial"/>
          <w:sz w:val="24"/>
          <w:szCs w:val="24"/>
        </w:rPr>
      </w:pPr>
      <w:r w:rsidRPr="00EC08E3">
        <w:rPr>
          <w:rFonts w:ascii="Arial" w:hAnsi="Arial" w:cs="Arial"/>
          <w:b/>
          <w:i/>
          <w:sz w:val="24"/>
          <w:szCs w:val="24"/>
        </w:rPr>
        <w:t>Questionari in consultazione - Valutazione finale</w:t>
      </w:r>
      <w:r w:rsidRPr="007819B4">
        <w:rPr>
          <w:rFonts w:ascii="Arial" w:hAnsi="Arial" w:cs="Arial"/>
          <w:sz w:val="24"/>
          <w:szCs w:val="24"/>
        </w:rPr>
        <w:t xml:space="preserve"> </w:t>
      </w:r>
      <w:r w:rsidR="00EC08E3">
        <w:rPr>
          <w:rFonts w:ascii="Arial" w:hAnsi="Arial" w:cs="Arial"/>
          <w:sz w:val="24"/>
          <w:szCs w:val="24"/>
        </w:rPr>
        <w:t>:</w:t>
      </w:r>
      <w:r w:rsidRPr="007819B4">
        <w:rPr>
          <w:rFonts w:ascii="Arial" w:hAnsi="Arial" w:cs="Arial"/>
          <w:sz w:val="24"/>
          <w:szCs w:val="24"/>
        </w:rPr>
        <w:t xml:space="preserve"> facendo clic sul nome </w:t>
      </w:r>
      <w:r w:rsidRPr="00EC08E3">
        <w:rPr>
          <w:rFonts w:ascii="Arial" w:hAnsi="Arial" w:cs="Arial"/>
          <w:i/>
          <w:sz w:val="24"/>
          <w:szCs w:val="24"/>
        </w:rPr>
        <w:t>Questionario di valutazione finale tirocinio a cura dell’azienda</w:t>
      </w:r>
      <w:r w:rsidRPr="007819B4">
        <w:rPr>
          <w:rFonts w:ascii="Arial" w:hAnsi="Arial" w:cs="Arial"/>
          <w:sz w:val="24"/>
          <w:szCs w:val="24"/>
        </w:rPr>
        <w:t xml:space="preserve"> verrà data</w:t>
      </w:r>
      <w:bookmarkStart w:id="0" w:name="_GoBack"/>
      <w:bookmarkEnd w:id="0"/>
      <w:r w:rsidRPr="007819B4">
        <w:rPr>
          <w:rFonts w:ascii="Arial" w:hAnsi="Arial" w:cs="Arial"/>
          <w:sz w:val="24"/>
          <w:szCs w:val="24"/>
        </w:rPr>
        <w:t xml:space="preserve"> la possibilità allo studente di visualizzare il questionario in formato .pdf compilato dall’azienda.</w:t>
      </w:r>
    </w:p>
    <w:sectPr w:rsidR="00C004E4" w:rsidRPr="00781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B4"/>
    <w:rsid w:val="003D3F01"/>
    <w:rsid w:val="007819B4"/>
    <w:rsid w:val="00C004E4"/>
    <w:rsid w:val="00E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2021-01-17T15:22:00Z</dcterms:created>
  <dcterms:modified xsi:type="dcterms:W3CDTF">2021-01-17T15:41:00Z</dcterms:modified>
</cp:coreProperties>
</file>